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01" w:rsidRPr="00AD6DB2" w:rsidRDefault="00251801" w:rsidP="00251801">
      <w:pPr>
        <w:pStyle w:val="1"/>
        <w:spacing w:line="240" w:lineRule="auto"/>
        <w:jc w:val="center"/>
        <w:rPr>
          <w:rFonts w:eastAsia="仿宋"/>
          <w:spacing w:val="40"/>
          <w:sz w:val="32"/>
          <w:szCs w:val="32"/>
        </w:rPr>
      </w:pPr>
      <w:bookmarkStart w:id="0" w:name="_Toc27002775"/>
      <w:r w:rsidRPr="00AD6DB2">
        <w:rPr>
          <w:rFonts w:eastAsia="仿宋"/>
          <w:spacing w:val="40"/>
          <w:sz w:val="32"/>
          <w:szCs w:val="32"/>
        </w:rPr>
        <w:t>资产评估报告摘要</w:t>
      </w:r>
      <w:bookmarkEnd w:id="0"/>
    </w:p>
    <w:p w:rsidR="00251801" w:rsidRPr="00AD6DB2" w:rsidRDefault="00251801" w:rsidP="00251801">
      <w:pPr>
        <w:ind w:firstLineChars="200" w:firstLine="480"/>
        <w:rPr>
          <w:rFonts w:eastAsia="仿宋"/>
          <w:sz w:val="28"/>
          <w:szCs w:val="28"/>
        </w:rPr>
      </w:pPr>
      <w:r w:rsidRPr="00AD6DB2">
        <w:rPr>
          <w:rFonts w:eastAsia="仿宋"/>
          <w:sz w:val="24"/>
        </w:rPr>
        <w:t xml:space="preserve"> </w:t>
      </w:r>
      <w:r w:rsidRPr="00AD6DB2">
        <w:rPr>
          <w:rFonts w:eastAsia="仿宋"/>
          <w:sz w:val="28"/>
          <w:szCs w:val="28"/>
        </w:rPr>
        <w:t>北京</w:t>
      </w:r>
      <w:proofErr w:type="gramStart"/>
      <w:r w:rsidRPr="00AD6DB2">
        <w:rPr>
          <w:rFonts w:eastAsia="仿宋"/>
          <w:sz w:val="28"/>
          <w:szCs w:val="28"/>
        </w:rPr>
        <w:t>亚超资产</w:t>
      </w:r>
      <w:proofErr w:type="gramEnd"/>
      <w:r w:rsidRPr="00AD6DB2">
        <w:rPr>
          <w:rFonts w:eastAsia="仿宋"/>
          <w:sz w:val="28"/>
          <w:szCs w:val="28"/>
        </w:rPr>
        <w:t>评估有限公司接受</w:t>
      </w:r>
      <w:r w:rsidRPr="00AD6DB2">
        <w:rPr>
          <w:rFonts w:eastAsia="仿宋" w:hint="eastAsia"/>
          <w:sz w:val="28"/>
          <w:szCs w:val="28"/>
        </w:rPr>
        <w:t>云南煤化工集团有限公司</w:t>
      </w:r>
      <w:r w:rsidRPr="00AD6DB2">
        <w:rPr>
          <w:rFonts w:eastAsia="仿宋"/>
          <w:sz w:val="28"/>
          <w:szCs w:val="28"/>
        </w:rPr>
        <w:t>的委托，根据有关法律、法规和中国资产评估准则的要求，本着独立、客观和公正的原则，执行必要的评估程序，对</w:t>
      </w:r>
      <w:r w:rsidRPr="00AD6DB2">
        <w:rPr>
          <w:rFonts w:eastAsia="仿宋" w:hint="eastAsia"/>
          <w:sz w:val="28"/>
          <w:szCs w:val="28"/>
        </w:rPr>
        <w:t>云南煤化工集团</w:t>
      </w:r>
      <w:r w:rsidRPr="00AD6DB2">
        <w:rPr>
          <w:rFonts w:eastAsia="仿宋"/>
          <w:sz w:val="28"/>
          <w:szCs w:val="28"/>
        </w:rPr>
        <w:t>有限公司</w:t>
      </w:r>
      <w:r w:rsidR="006D71BD">
        <w:rPr>
          <w:rFonts w:eastAsia="仿宋" w:hint="eastAsia"/>
          <w:sz w:val="28"/>
          <w:szCs w:val="28"/>
        </w:rPr>
        <w:t>拟转让</w:t>
      </w:r>
      <w:r w:rsidRPr="00AD6DB2">
        <w:rPr>
          <w:rFonts w:eastAsia="仿宋" w:hint="eastAsia"/>
          <w:sz w:val="28"/>
          <w:szCs w:val="28"/>
        </w:rPr>
        <w:t>持有的云南大为制氨有限公司</w:t>
      </w:r>
      <w:r w:rsidRPr="00AD6DB2">
        <w:rPr>
          <w:rFonts w:eastAsia="仿宋"/>
          <w:sz w:val="28"/>
          <w:szCs w:val="28"/>
        </w:rPr>
        <w:t>股东全部权益在</w:t>
      </w:r>
      <w:r w:rsidRPr="00AD6DB2">
        <w:rPr>
          <w:rFonts w:eastAsia="仿宋"/>
          <w:sz w:val="28"/>
          <w:szCs w:val="28"/>
        </w:rPr>
        <w:t>2020</w:t>
      </w:r>
      <w:r w:rsidRPr="00AD6DB2">
        <w:rPr>
          <w:rFonts w:eastAsia="仿宋"/>
          <w:sz w:val="28"/>
          <w:szCs w:val="28"/>
        </w:rPr>
        <w:t>年</w:t>
      </w:r>
      <w:r w:rsidRPr="00AD6DB2">
        <w:rPr>
          <w:rFonts w:eastAsia="仿宋"/>
          <w:sz w:val="28"/>
          <w:szCs w:val="28"/>
        </w:rPr>
        <w:t>05</w:t>
      </w:r>
      <w:r w:rsidRPr="00AD6DB2">
        <w:rPr>
          <w:rFonts w:eastAsia="仿宋"/>
          <w:sz w:val="28"/>
          <w:szCs w:val="28"/>
        </w:rPr>
        <w:t>月</w:t>
      </w:r>
      <w:r w:rsidRPr="00AD6DB2">
        <w:rPr>
          <w:rFonts w:eastAsia="仿宋"/>
          <w:sz w:val="28"/>
          <w:szCs w:val="28"/>
        </w:rPr>
        <w:t>31</w:t>
      </w:r>
      <w:r w:rsidRPr="00AD6DB2">
        <w:rPr>
          <w:rFonts w:eastAsia="仿宋"/>
          <w:sz w:val="28"/>
          <w:szCs w:val="28"/>
        </w:rPr>
        <w:t>日市场价值进行了评估。</w:t>
      </w:r>
    </w:p>
    <w:p w:rsidR="00251801" w:rsidRPr="00AD6DB2" w:rsidRDefault="00251801" w:rsidP="00251801">
      <w:pPr>
        <w:numPr>
          <w:ilvl w:val="0"/>
          <w:numId w:val="1"/>
        </w:numPr>
        <w:ind w:left="420" w:firstLine="420"/>
        <w:rPr>
          <w:rFonts w:eastAsia="仿宋"/>
          <w:b/>
          <w:sz w:val="28"/>
          <w:szCs w:val="28"/>
        </w:rPr>
      </w:pPr>
      <w:r w:rsidRPr="00AD6DB2">
        <w:rPr>
          <w:rFonts w:eastAsia="仿宋"/>
          <w:b/>
          <w:sz w:val="28"/>
          <w:szCs w:val="28"/>
        </w:rPr>
        <w:t>评估目的</w:t>
      </w:r>
      <w:bookmarkStart w:id="1" w:name="OLE_LINK3"/>
    </w:p>
    <w:p w:rsidR="00251801" w:rsidRPr="00AD6DB2" w:rsidRDefault="00251801" w:rsidP="00251801">
      <w:pPr>
        <w:ind w:firstLineChars="200" w:firstLine="560"/>
        <w:rPr>
          <w:rFonts w:eastAsia="仿宋"/>
          <w:sz w:val="28"/>
          <w:szCs w:val="28"/>
        </w:rPr>
      </w:pPr>
      <w:r w:rsidRPr="00AD6DB2">
        <w:rPr>
          <w:rFonts w:eastAsia="仿宋"/>
          <w:sz w:val="28"/>
          <w:szCs w:val="28"/>
        </w:rPr>
        <w:t>评估目的是为</w:t>
      </w:r>
      <w:r w:rsidRPr="00AD6DB2">
        <w:rPr>
          <w:rFonts w:eastAsia="仿宋" w:hint="eastAsia"/>
          <w:sz w:val="28"/>
          <w:szCs w:val="28"/>
        </w:rPr>
        <w:t>云南煤化工集团有限公司</w:t>
      </w:r>
      <w:r w:rsidR="006D71BD">
        <w:rPr>
          <w:rFonts w:eastAsia="仿宋" w:hint="eastAsia"/>
          <w:sz w:val="28"/>
          <w:szCs w:val="28"/>
        </w:rPr>
        <w:t>拟转让</w:t>
      </w:r>
      <w:r w:rsidRPr="00AD6DB2">
        <w:rPr>
          <w:rFonts w:eastAsia="仿宋" w:hint="eastAsia"/>
          <w:sz w:val="28"/>
          <w:szCs w:val="28"/>
        </w:rPr>
        <w:t>持有的云南大为制氨</w:t>
      </w:r>
      <w:r w:rsidRPr="00AD6DB2">
        <w:rPr>
          <w:rFonts w:eastAsia="仿宋"/>
          <w:sz w:val="28"/>
          <w:szCs w:val="28"/>
        </w:rPr>
        <w:t>有限公司股东全部权益提供价值参考依据。</w:t>
      </w:r>
    </w:p>
    <w:p w:rsidR="00251801" w:rsidRPr="00AD6DB2" w:rsidRDefault="00251801" w:rsidP="00251801">
      <w:pPr>
        <w:numPr>
          <w:ilvl w:val="0"/>
          <w:numId w:val="1"/>
        </w:numPr>
        <w:ind w:left="420" w:firstLine="420"/>
        <w:rPr>
          <w:rFonts w:eastAsia="仿宋"/>
          <w:b/>
          <w:sz w:val="28"/>
          <w:szCs w:val="28"/>
        </w:rPr>
      </w:pPr>
      <w:r w:rsidRPr="00AD6DB2">
        <w:rPr>
          <w:rFonts w:eastAsia="仿宋"/>
          <w:b/>
          <w:sz w:val="28"/>
          <w:szCs w:val="28"/>
        </w:rPr>
        <w:t>评估对象和评估范围</w:t>
      </w:r>
    </w:p>
    <w:p w:rsidR="00251801" w:rsidRPr="00AD6DB2" w:rsidRDefault="00251801" w:rsidP="00251801">
      <w:pPr>
        <w:ind w:firstLineChars="150" w:firstLine="420"/>
        <w:rPr>
          <w:rFonts w:eastAsia="仿宋"/>
          <w:sz w:val="28"/>
          <w:szCs w:val="28"/>
        </w:rPr>
      </w:pPr>
      <w:r w:rsidRPr="00AD6DB2">
        <w:rPr>
          <w:rFonts w:eastAsia="仿宋"/>
          <w:sz w:val="28"/>
          <w:szCs w:val="28"/>
        </w:rPr>
        <w:t>评估对象是</w:t>
      </w:r>
      <w:r w:rsidRPr="00AD6DB2">
        <w:rPr>
          <w:rFonts w:eastAsia="仿宋" w:hint="eastAsia"/>
          <w:sz w:val="28"/>
          <w:szCs w:val="28"/>
        </w:rPr>
        <w:t>云南大为制氨</w:t>
      </w:r>
      <w:r w:rsidRPr="00AD6DB2">
        <w:rPr>
          <w:rFonts w:eastAsia="仿宋"/>
          <w:sz w:val="28"/>
          <w:szCs w:val="28"/>
        </w:rPr>
        <w:t>有限公司股东全部权益价值，评估范围是</w:t>
      </w:r>
      <w:r w:rsidRPr="00AD6DB2">
        <w:rPr>
          <w:rFonts w:eastAsia="仿宋" w:hint="eastAsia"/>
          <w:sz w:val="28"/>
          <w:szCs w:val="28"/>
        </w:rPr>
        <w:t>云南大为制氨</w:t>
      </w:r>
      <w:r w:rsidRPr="00AD6DB2">
        <w:rPr>
          <w:rFonts w:eastAsia="仿宋"/>
          <w:sz w:val="28"/>
          <w:szCs w:val="28"/>
        </w:rPr>
        <w:t>有限公司申报经审计的全部资产和负债。</w:t>
      </w:r>
    </w:p>
    <w:bookmarkEnd w:id="1"/>
    <w:p w:rsidR="00251801" w:rsidRPr="00AD6DB2" w:rsidRDefault="00251801" w:rsidP="00251801">
      <w:pPr>
        <w:numPr>
          <w:ilvl w:val="0"/>
          <w:numId w:val="1"/>
        </w:numPr>
        <w:ind w:left="420" w:firstLine="420"/>
        <w:rPr>
          <w:rFonts w:eastAsia="仿宋"/>
          <w:b/>
          <w:sz w:val="28"/>
          <w:szCs w:val="28"/>
        </w:rPr>
      </w:pPr>
      <w:r w:rsidRPr="00AD6DB2">
        <w:rPr>
          <w:rFonts w:eastAsia="仿宋"/>
          <w:b/>
          <w:sz w:val="28"/>
          <w:szCs w:val="28"/>
        </w:rPr>
        <w:t>价值类型：</w:t>
      </w:r>
      <w:r w:rsidRPr="00AD6DB2">
        <w:rPr>
          <w:rFonts w:eastAsia="仿宋"/>
          <w:sz w:val="28"/>
          <w:szCs w:val="28"/>
        </w:rPr>
        <w:t>市场价值。</w:t>
      </w:r>
    </w:p>
    <w:p w:rsidR="00251801" w:rsidRPr="00AD6DB2" w:rsidRDefault="00251801" w:rsidP="00251801">
      <w:pPr>
        <w:numPr>
          <w:ilvl w:val="0"/>
          <w:numId w:val="1"/>
        </w:numPr>
        <w:ind w:left="420" w:firstLine="420"/>
        <w:rPr>
          <w:rFonts w:eastAsia="仿宋"/>
          <w:b/>
          <w:sz w:val="28"/>
          <w:szCs w:val="28"/>
        </w:rPr>
      </w:pPr>
      <w:r w:rsidRPr="00AD6DB2">
        <w:rPr>
          <w:rFonts w:eastAsia="仿宋"/>
          <w:b/>
          <w:sz w:val="28"/>
          <w:szCs w:val="28"/>
        </w:rPr>
        <w:t>评估基准日：</w:t>
      </w:r>
      <w:r w:rsidRPr="00AD6DB2">
        <w:rPr>
          <w:rFonts w:eastAsia="仿宋"/>
          <w:sz w:val="28"/>
          <w:szCs w:val="28"/>
        </w:rPr>
        <w:t>2020</w:t>
      </w:r>
      <w:r w:rsidRPr="00AD6DB2">
        <w:rPr>
          <w:rFonts w:eastAsia="仿宋"/>
          <w:sz w:val="28"/>
          <w:szCs w:val="28"/>
        </w:rPr>
        <w:t>年</w:t>
      </w:r>
      <w:r w:rsidRPr="00AD6DB2">
        <w:rPr>
          <w:rFonts w:eastAsia="仿宋"/>
          <w:sz w:val="28"/>
          <w:szCs w:val="28"/>
        </w:rPr>
        <w:t>05</w:t>
      </w:r>
      <w:r w:rsidRPr="00AD6DB2">
        <w:rPr>
          <w:rFonts w:eastAsia="仿宋"/>
          <w:sz w:val="28"/>
          <w:szCs w:val="28"/>
        </w:rPr>
        <w:t>月</w:t>
      </w:r>
      <w:r w:rsidRPr="00AD6DB2">
        <w:rPr>
          <w:rFonts w:eastAsia="仿宋"/>
          <w:sz w:val="28"/>
          <w:szCs w:val="28"/>
        </w:rPr>
        <w:t>31</w:t>
      </w:r>
      <w:r w:rsidRPr="00AD6DB2">
        <w:rPr>
          <w:rFonts w:eastAsia="仿宋"/>
          <w:sz w:val="28"/>
          <w:szCs w:val="28"/>
        </w:rPr>
        <w:t>日。</w:t>
      </w:r>
    </w:p>
    <w:p w:rsidR="00251801" w:rsidRPr="00AD6DB2" w:rsidRDefault="00251801" w:rsidP="00251801">
      <w:pPr>
        <w:numPr>
          <w:ilvl w:val="0"/>
          <w:numId w:val="1"/>
        </w:numPr>
        <w:ind w:left="420" w:firstLine="420"/>
        <w:rPr>
          <w:rFonts w:eastAsia="仿宋"/>
          <w:b/>
          <w:sz w:val="28"/>
          <w:szCs w:val="28"/>
        </w:rPr>
      </w:pPr>
      <w:r w:rsidRPr="00AD6DB2">
        <w:rPr>
          <w:rFonts w:eastAsia="仿宋"/>
          <w:b/>
          <w:sz w:val="28"/>
          <w:szCs w:val="28"/>
        </w:rPr>
        <w:t>评估方法：</w:t>
      </w:r>
      <w:r w:rsidRPr="00AD6DB2">
        <w:rPr>
          <w:rFonts w:eastAsia="仿宋"/>
          <w:sz w:val="28"/>
          <w:szCs w:val="28"/>
        </w:rPr>
        <w:t>资产基础法、收益法。</w:t>
      </w:r>
    </w:p>
    <w:p w:rsidR="00251801" w:rsidRPr="00AD6DB2" w:rsidRDefault="00251801" w:rsidP="00251801">
      <w:pPr>
        <w:numPr>
          <w:ilvl w:val="0"/>
          <w:numId w:val="1"/>
        </w:numPr>
        <w:ind w:left="420" w:firstLine="420"/>
        <w:rPr>
          <w:rFonts w:eastAsia="仿宋"/>
          <w:b/>
          <w:sz w:val="28"/>
          <w:szCs w:val="28"/>
        </w:rPr>
      </w:pPr>
      <w:r w:rsidRPr="00AD6DB2">
        <w:rPr>
          <w:rFonts w:eastAsia="仿宋"/>
          <w:b/>
          <w:sz w:val="28"/>
          <w:szCs w:val="28"/>
        </w:rPr>
        <w:t>评估结论</w:t>
      </w:r>
    </w:p>
    <w:p w:rsidR="00251801" w:rsidRPr="00AD6DB2" w:rsidRDefault="00251801" w:rsidP="00251801">
      <w:pPr>
        <w:ind w:firstLineChars="200" w:firstLine="560"/>
        <w:jc w:val="left"/>
        <w:rPr>
          <w:rFonts w:eastAsia="仿宋"/>
          <w:b/>
          <w:sz w:val="28"/>
          <w:szCs w:val="28"/>
        </w:rPr>
      </w:pPr>
      <w:r w:rsidRPr="00AD6DB2">
        <w:rPr>
          <w:rFonts w:eastAsia="仿宋"/>
          <w:sz w:val="28"/>
          <w:szCs w:val="28"/>
        </w:rPr>
        <w:t>经综合分析最终选取</w:t>
      </w:r>
      <w:r w:rsidRPr="00AD6DB2">
        <w:rPr>
          <w:rFonts w:eastAsia="仿宋" w:hint="eastAsia"/>
          <w:b/>
          <w:sz w:val="28"/>
          <w:szCs w:val="28"/>
        </w:rPr>
        <w:t>收益</w:t>
      </w:r>
      <w:r w:rsidRPr="00AD6DB2">
        <w:rPr>
          <w:rFonts w:eastAsia="仿宋"/>
          <w:b/>
          <w:sz w:val="28"/>
          <w:szCs w:val="28"/>
        </w:rPr>
        <w:t>法</w:t>
      </w:r>
      <w:r w:rsidRPr="00AD6DB2">
        <w:rPr>
          <w:rFonts w:eastAsia="仿宋"/>
          <w:sz w:val="28"/>
          <w:szCs w:val="28"/>
        </w:rPr>
        <w:t>评估结果作为最终评估结论。</w:t>
      </w:r>
    </w:p>
    <w:p w:rsidR="00251801" w:rsidRPr="00AD6DB2" w:rsidRDefault="00251801" w:rsidP="00251801">
      <w:pPr>
        <w:ind w:firstLineChars="200" w:firstLine="560"/>
        <w:jc w:val="left"/>
        <w:rPr>
          <w:rFonts w:eastAsia="仿宋"/>
          <w:sz w:val="28"/>
          <w:szCs w:val="28"/>
        </w:rPr>
      </w:pPr>
      <w:r w:rsidRPr="00AD6DB2">
        <w:rPr>
          <w:rFonts w:eastAsia="仿宋" w:hint="eastAsia"/>
          <w:sz w:val="28"/>
          <w:szCs w:val="28"/>
        </w:rPr>
        <w:t>云南大为制氨</w:t>
      </w:r>
      <w:r w:rsidRPr="00AD6DB2">
        <w:rPr>
          <w:rFonts w:eastAsia="仿宋"/>
          <w:sz w:val="28"/>
          <w:szCs w:val="28"/>
        </w:rPr>
        <w:t>有限公司股东全部权益评估价值为</w:t>
      </w:r>
      <w:r w:rsidRPr="00AD6DB2">
        <w:rPr>
          <w:rFonts w:eastAsia="仿宋"/>
          <w:b/>
          <w:sz w:val="28"/>
          <w:szCs w:val="28"/>
        </w:rPr>
        <w:t>55</w:t>
      </w:r>
      <w:r w:rsidRPr="00AD6DB2">
        <w:rPr>
          <w:rFonts w:eastAsia="仿宋" w:hint="eastAsia"/>
          <w:b/>
          <w:sz w:val="28"/>
          <w:szCs w:val="28"/>
        </w:rPr>
        <w:t>,</w:t>
      </w:r>
      <w:r w:rsidRPr="00AD6DB2">
        <w:rPr>
          <w:rFonts w:eastAsia="仿宋"/>
          <w:b/>
          <w:sz w:val="28"/>
          <w:szCs w:val="28"/>
        </w:rPr>
        <w:t>950.16</w:t>
      </w:r>
      <w:r w:rsidRPr="00AD6DB2">
        <w:rPr>
          <w:rFonts w:eastAsia="仿宋" w:hint="eastAsia"/>
          <w:b/>
          <w:sz w:val="28"/>
          <w:szCs w:val="28"/>
        </w:rPr>
        <w:t>亿</w:t>
      </w:r>
      <w:r w:rsidRPr="00AD6DB2">
        <w:rPr>
          <w:rFonts w:eastAsia="仿宋"/>
          <w:b/>
          <w:sz w:val="28"/>
          <w:szCs w:val="28"/>
        </w:rPr>
        <w:t>元（大写：</w:t>
      </w:r>
      <w:r w:rsidRPr="00AD6DB2">
        <w:rPr>
          <w:rFonts w:eastAsia="仿宋" w:hint="eastAsia"/>
          <w:b/>
          <w:sz w:val="28"/>
          <w:szCs w:val="28"/>
        </w:rPr>
        <w:t>伍亿伍仟玖佰伍拾万零壹仟陆佰</w:t>
      </w:r>
      <w:r w:rsidRPr="00AD6DB2">
        <w:rPr>
          <w:rFonts w:eastAsia="仿宋"/>
          <w:b/>
          <w:sz w:val="28"/>
          <w:szCs w:val="28"/>
        </w:rPr>
        <w:t>元正）</w:t>
      </w:r>
      <w:r w:rsidRPr="00AD6DB2">
        <w:rPr>
          <w:rFonts w:eastAsia="仿宋"/>
          <w:sz w:val="28"/>
          <w:szCs w:val="28"/>
        </w:rPr>
        <w:t>，评估增值</w:t>
      </w:r>
      <w:r w:rsidRPr="00AD6DB2">
        <w:rPr>
          <w:rFonts w:eastAsia="仿宋"/>
          <w:sz w:val="28"/>
          <w:szCs w:val="28"/>
        </w:rPr>
        <w:t>7</w:t>
      </w:r>
      <w:r w:rsidRPr="00AD6DB2">
        <w:rPr>
          <w:rFonts w:eastAsia="仿宋" w:hint="eastAsia"/>
          <w:sz w:val="28"/>
          <w:szCs w:val="28"/>
        </w:rPr>
        <w:t>,</w:t>
      </w:r>
      <w:r w:rsidRPr="00AD6DB2">
        <w:rPr>
          <w:rFonts w:eastAsia="仿宋"/>
          <w:sz w:val="28"/>
          <w:szCs w:val="28"/>
        </w:rPr>
        <w:t>066.36</w:t>
      </w:r>
      <w:r w:rsidRPr="00AD6DB2">
        <w:rPr>
          <w:rFonts w:eastAsia="仿宋"/>
          <w:sz w:val="28"/>
          <w:szCs w:val="28"/>
        </w:rPr>
        <w:t>万元，</w:t>
      </w:r>
      <w:bookmarkStart w:id="2" w:name="_Hlk26389962"/>
      <w:r w:rsidRPr="00AD6DB2">
        <w:rPr>
          <w:rFonts w:eastAsia="仿宋"/>
          <w:sz w:val="28"/>
          <w:szCs w:val="28"/>
        </w:rPr>
        <w:t>增</w:t>
      </w:r>
      <w:bookmarkEnd w:id="2"/>
      <w:r w:rsidRPr="00AD6DB2">
        <w:rPr>
          <w:rFonts w:eastAsia="仿宋"/>
          <w:sz w:val="28"/>
          <w:szCs w:val="28"/>
        </w:rPr>
        <w:t>值率</w:t>
      </w:r>
      <w:r w:rsidRPr="00AD6DB2">
        <w:rPr>
          <w:rFonts w:eastAsia="仿宋"/>
          <w:sz w:val="28"/>
          <w:szCs w:val="28"/>
        </w:rPr>
        <w:t>14.46%</w:t>
      </w:r>
      <w:r w:rsidRPr="00AD6DB2">
        <w:rPr>
          <w:rFonts w:eastAsia="仿宋"/>
          <w:sz w:val="28"/>
          <w:szCs w:val="28"/>
        </w:rPr>
        <w:t>。</w:t>
      </w:r>
    </w:p>
    <w:p w:rsidR="00251801" w:rsidRPr="00AD6DB2" w:rsidRDefault="00251801" w:rsidP="00251801">
      <w:pPr>
        <w:ind w:firstLineChars="200" w:firstLine="560"/>
        <w:jc w:val="left"/>
        <w:rPr>
          <w:rFonts w:eastAsia="仿宋"/>
          <w:sz w:val="28"/>
          <w:szCs w:val="28"/>
        </w:rPr>
      </w:pPr>
      <w:r w:rsidRPr="00AD6DB2">
        <w:rPr>
          <w:rFonts w:eastAsia="仿宋"/>
          <w:sz w:val="28"/>
          <w:szCs w:val="28"/>
        </w:rPr>
        <w:t>本次评估未考虑控股权溢价对</w:t>
      </w:r>
      <w:bookmarkStart w:id="3" w:name="_Hlk23493838"/>
      <w:r w:rsidRPr="00AD6DB2">
        <w:rPr>
          <w:rFonts w:eastAsia="仿宋"/>
          <w:sz w:val="28"/>
          <w:szCs w:val="28"/>
        </w:rPr>
        <w:t>评估结论</w:t>
      </w:r>
      <w:bookmarkEnd w:id="3"/>
      <w:r w:rsidRPr="00AD6DB2">
        <w:rPr>
          <w:rFonts w:eastAsia="仿宋"/>
          <w:sz w:val="28"/>
          <w:szCs w:val="28"/>
        </w:rPr>
        <w:t>产生的影响，也未考虑流</w:t>
      </w:r>
      <w:r w:rsidRPr="00AD6DB2">
        <w:rPr>
          <w:rFonts w:eastAsia="仿宋"/>
          <w:sz w:val="28"/>
          <w:szCs w:val="28"/>
        </w:rPr>
        <w:lastRenderedPageBreak/>
        <w:t>动性对评估结论的影响。</w:t>
      </w:r>
    </w:p>
    <w:p w:rsidR="00251801" w:rsidRPr="00AD6DB2" w:rsidRDefault="00251801" w:rsidP="00251801">
      <w:pPr>
        <w:numPr>
          <w:ilvl w:val="0"/>
          <w:numId w:val="1"/>
        </w:numPr>
        <w:ind w:left="420" w:firstLine="420"/>
        <w:rPr>
          <w:rFonts w:eastAsia="仿宋"/>
          <w:b/>
          <w:sz w:val="28"/>
          <w:szCs w:val="28"/>
        </w:rPr>
      </w:pPr>
      <w:r w:rsidRPr="00AD6DB2">
        <w:rPr>
          <w:rFonts w:eastAsia="仿宋"/>
          <w:b/>
          <w:sz w:val="28"/>
          <w:szCs w:val="28"/>
        </w:rPr>
        <w:t>评估结论有效期</w:t>
      </w:r>
    </w:p>
    <w:p w:rsidR="00251801" w:rsidRPr="00AD6DB2" w:rsidRDefault="00251801" w:rsidP="00251801">
      <w:pPr>
        <w:ind w:firstLineChars="200" w:firstLine="560"/>
        <w:jc w:val="left"/>
        <w:rPr>
          <w:rFonts w:eastAsia="仿宋"/>
          <w:sz w:val="28"/>
          <w:szCs w:val="28"/>
        </w:rPr>
      </w:pPr>
      <w:r w:rsidRPr="00AD6DB2">
        <w:rPr>
          <w:rFonts w:eastAsia="仿宋"/>
          <w:sz w:val="28"/>
          <w:szCs w:val="28"/>
        </w:rPr>
        <w:t>评估基准日与经济行为实现日相距不超过一年时，才可以使用资产评估报告，即自</w:t>
      </w:r>
      <w:r w:rsidRPr="00AD6DB2">
        <w:rPr>
          <w:rFonts w:eastAsia="仿宋"/>
          <w:sz w:val="28"/>
          <w:szCs w:val="28"/>
        </w:rPr>
        <w:t>2020</w:t>
      </w:r>
      <w:r w:rsidRPr="00AD6DB2">
        <w:rPr>
          <w:rFonts w:eastAsia="仿宋"/>
          <w:sz w:val="28"/>
          <w:szCs w:val="28"/>
        </w:rPr>
        <w:t>年</w:t>
      </w:r>
      <w:r w:rsidRPr="00AD6DB2">
        <w:rPr>
          <w:rFonts w:eastAsia="仿宋"/>
          <w:sz w:val="28"/>
          <w:szCs w:val="28"/>
        </w:rPr>
        <w:t>05</w:t>
      </w:r>
      <w:r w:rsidRPr="00AD6DB2">
        <w:rPr>
          <w:rFonts w:eastAsia="仿宋"/>
          <w:sz w:val="28"/>
          <w:szCs w:val="28"/>
        </w:rPr>
        <w:t>月</w:t>
      </w:r>
      <w:r w:rsidRPr="00AD6DB2">
        <w:rPr>
          <w:rFonts w:eastAsia="仿宋"/>
          <w:sz w:val="28"/>
          <w:szCs w:val="28"/>
        </w:rPr>
        <w:t>31</w:t>
      </w:r>
      <w:r w:rsidRPr="00AD6DB2">
        <w:rPr>
          <w:rFonts w:eastAsia="仿宋"/>
          <w:sz w:val="28"/>
          <w:szCs w:val="28"/>
        </w:rPr>
        <w:t>日至</w:t>
      </w:r>
      <w:r w:rsidRPr="00AD6DB2">
        <w:rPr>
          <w:rFonts w:eastAsia="仿宋"/>
          <w:sz w:val="28"/>
          <w:szCs w:val="28"/>
        </w:rPr>
        <w:t>2021</w:t>
      </w:r>
      <w:r w:rsidRPr="00AD6DB2">
        <w:rPr>
          <w:rFonts w:eastAsia="仿宋"/>
          <w:sz w:val="28"/>
          <w:szCs w:val="28"/>
        </w:rPr>
        <w:t>年</w:t>
      </w:r>
      <w:r w:rsidRPr="00AD6DB2">
        <w:rPr>
          <w:rFonts w:eastAsia="仿宋"/>
          <w:sz w:val="28"/>
          <w:szCs w:val="28"/>
        </w:rPr>
        <w:t>05</w:t>
      </w:r>
      <w:r w:rsidRPr="00AD6DB2">
        <w:rPr>
          <w:rFonts w:eastAsia="仿宋"/>
          <w:sz w:val="28"/>
          <w:szCs w:val="28"/>
        </w:rPr>
        <w:t>月</w:t>
      </w:r>
      <w:r w:rsidRPr="00AD6DB2">
        <w:rPr>
          <w:rFonts w:eastAsia="仿宋"/>
          <w:sz w:val="28"/>
          <w:szCs w:val="28"/>
        </w:rPr>
        <w:t>30</w:t>
      </w:r>
      <w:r w:rsidRPr="00AD6DB2">
        <w:rPr>
          <w:rFonts w:eastAsia="仿宋"/>
          <w:sz w:val="28"/>
          <w:szCs w:val="28"/>
        </w:rPr>
        <w:t>日。</w:t>
      </w:r>
    </w:p>
    <w:p w:rsidR="00251801" w:rsidRPr="00AD6DB2" w:rsidRDefault="00251801" w:rsidP="00251801">
      <w:pPr>
        <w:numPr>
          <w:ilvl w:val="0"/>
          <w:numId w:val="1"/>
        </w:numPr>
        <w:ind w:left="420" w:firstLine="420"/>
        <w:rPr>
          <w:rFonts w:eastAsia="仿宋"/>
          <w:b/>
          <w:sz w:val="28"/>
          <w:szCs w:val="28"/>
        </w:rPr>
      </w:pPr>
      <w:r w:rsidRPr="00AD6DB2">
        <w:rPr>
          <w:rFonts w:eastAsia="仿宋"/>
          <w:b/>
          <w:sz w:val="28"/>
          <w:szCs w:val="28"/>
        </w:rPr>
        <w:t>特别事项说明</w:t>
      </w:r>
    </w:p>
    <w:p w:rsidR="00251801" w:rsidRPr="00AD6DB2" w:rsidRDefault="00251801" w:rsidP="00251801">
      <w:pPr>
        <w:numPr>
          <w:ilvl w:val="0"/>
          <w:numId w:val="2"/>
        </w:numPr>
        <w:ind w:left="0" w:firstLine="567"/>
        <w:jc w:val="left"/>
        <w:rPr>
          <w:rFonts w:eastAsia="仿宋"/>
          <w:sz w:val="28"/>
          <w:szCs w:val="28"/>
        </w:rPr>
      </w:pPr>
      <w:bookmarkStart w:id="4" w:name="_Hlk44240704"/>
      <w:r w:rsidRPr="00AD6DB2">
        <w:rPr>
          <w:rFonts w:eastAsia="仿宋"/>
          <w:sz w:val="28"/>
          <w:szCs w:val="28"/>
        </w:rPr>
        <w:t>引用其他机构出具报告结论的情况，并说明承担引用不当的相关责任；</w:t>
      </w:r>
      <w:r w:rsidRPr="00AD6DB2">
        <w:rPr>
          <w:rFonts w:eastAsia="仿宋"/>
          <w:sz w:val="28"/>
          <w:szCs w:val="28"/>
        </w:rPr>
        <w:t xml:space="preserve"> </w:t>
      </w:r>
    </w:p>
    <w:p w:rsidR="00251801" w:rsidRPr="00AD6DB2" w:rsidRDefault="00251801" w:rsidP="00251801">
      <w:pPr>
        <w:ind w:firstLineChars="200" w:firstLine="560"/>
        <w:rPr>
          <w:rFonts w:eastAsia="仿宋"/>
          <w:sz w:val="28"/>
          <w:szCs w:val="28"/>
        </w:rPr>
      </w:pPr>
      <w:r w:rsidRPr="00AD6DB2">
        <w:rPr>
          <w:rFonts w:eastAsia="仿宋"/>
          <w:sz w:val="28"/>
          <w:szCs w:val="28"/>
        </w:rPr>
        <w:t>本次评估中，引用</w:t>
      </w:r>
      <w:r w:rsidRPr="00AD6DB2">
        <w:rPr>
          <w:rFonts w:eastAsia="仿宋" w:hint="eastAsia"/>
          <w:sz w:val="28"/>
          <w:szCs w:val="28"/>
        </w:rPr>
        <w:t>中</w:t>
      </w:r>
      <w:proofErr w:type="gramStart"/>
      <w:r w:rsidRPr="00AD6DB2">
        <w:rPr>
          <w:rFonts w:eastAsia="仿宋" w:hint="eastAsia"/>
          <w:sz w:val="28"/>
          <w:szCs w:val="28"/>
        </w:rPr>
        <w:t>审众环</w:t>
      </w:r>
      <w:proofErr w:type="gramEnd"/>
      <w:r w:rsidRPr="00AD6DB2">
        <w:rPr>
          <w:rFonts w:eastAsia="仿宋"/>
          <w:sz w:val="28"/>
          <w:szCs w:val="28"/>
        </w:rPr>
        <w:t>会计师事务所（特殊普通合伙）出具编号为</w:t>
      </w:r>
      <w:r w:rsidRPr="00AD6DB2">
        <w:rPr>
          <w:rFonts w:eastAsia="仿宋"/>
          <w:sz w:val="28"/>
          <w:szCs w:val="28"/>
        </w:rPr>
        <w:t>“</w:t>
      </w:r>
      <w:r w:rsidRPr="00AD6DB2">
        <w:rPr>
          <w:rFonts w:eastAsia="仿宋" w:hint="eastAsia"/>
          <w:sz w:val="28"/>
          <w:szCs w:val="28"/>
        </w:rPr>
        <w:t>众环审字（</w:t>
      </w:r>
      <w:r w:rsidRPr="00AD6DB2">
        <w:rPr>
          <w:rFonts w:eastAsia="仿宋" w:hint="eastAsia"/>
          <w:sz w:val="28"/>
          <w:szCs w:val="28"/>
        </w:rPr>
        <w:t>2020</w:t>
      </w:r>
      <w:r w:rsidRPr="00AD6DB2">
        <w:rPr>
          <w:rFonts w:eastAsia="仿宋" w:hint="eastAsia"/>
          <w:sz w:val="28"/>
          <w:szCs w:val="28"/>
        </w:rPr>
        <w:t>）</w:t>
      </w:r>
      <w:r w:rsidRPr="00AD6DB2">
        <w:rPr>
          <w:rFonts w:eastAsia="仿宋" w:hint="eastAsia"/>
          <w:sz w:val="28"/>
          <w:szCs w:val="28"/>
        </w:rPr>
        <w:t>160214</w:t>
      </w:r>
      <w:r w:rsidRPr="00AD6DB2">
        <w:rPr>
          <w:rFonts w:eastAsia="仿宋" w:hint="eastAsia"/>
          <w:sz w:val="28"/>
          <w:szCs w:val="28"/>
        </w:rPr>
        <w:t>号</w:t>
      </w:r>
      <w:r w:rsidRPr="00AD6DB2">
        <w:rPr>
          <w:rFonts w:eastAsia="仿宋"/>
          <w:sz w:val="28"/>
          <w:szCs w:val="28"/>
        </w:rPr>
        <w:t>”</w:t>
      </w:r>
      <w:r w:rsidRPr="00AD6DB2">
        <w:rPr>
          <w:rFonts w:eastAsia="仿宋"/>
          <w:sz w:val="28"/>
          <w:szCs w:val="28"/>
        </w:rPr>
        <w:t>无保留意见的审计报告审定财务数据作为评估对象的账面价值，并承担引用不当的相关责任。</w:t>
      </w:r>
    </w:p>
    <w:p w:rsidR="00251801" w:rsidRPr="00AD6DB2" w:rsidRDefault="00251801" w:rsidP="00251801">
      <w:pPr>
        <w:numPr>
          <w:ilvl w:val="0"/>
          <w:numId w:val="2"/>
        </w:numPr>
        <w:ind w:left="0" w:firstLine="567"/>
        <w:jc w:val="left"/>
        <w:rPr>
          <w:rFonts w:eastAsia="仿宋"/>
          <w:sz w:val="28"/>
          <w:szCs w:val="28"/>
        </w:rPr>
      </w:pPr>
      <w:r w:rsidRPr="00AD6DB2">
        <w:rPr>
          <w:rFonts w:eastAsia="仿宋"/>
          <w:sz w:val="28"/>
          <w:szCs w:val="28"/>
        </w:rPr>
        <w:t>权属等主要资料不完整或者存在瑕疵的情形；</w:t>
      </w:r>
      <w:r w:rsidRPr="00AD6DB2">
        <w:rPr>
          <w:rFonts w:eastAsia="仿宋"/>
          <w:sz w:val="28"/>
          <w:szCs w:val="28"/>
        </w:rPr>
        <w:t xml:space="preserve"> </w:t>
      </w:r>
    </w:p>
    <w:p w:rsidR="00251801" w:rsidRPr="00AD6DB2" w:rsidRDefault="00251801" w:rsidP="00251801">
      <w:pPr>
        <w:ind w:firstLineChars="253" w:firstLine="708"/>
        <w:jc w:val="left"/>
        <w:rPr>
          <w:rFonts w:eastAsia="仿宋"/>
          <w:sz w:val="28"/>
          <w:szCs w:val="28"/>
        </w:rPr>
      </w:pPr>
      <w:r w:rsidRPr="00AD6DB2">
        <w:rPr>
          <w:rFonts w:eastAsia="仿宋"/>
          <w:sz w:val="28"/>
          <w:szCs w:val="28"/>
        </w:rPr>
        <w:t>1.</w:t>
      </w:r>
      <w:r w:rsidRPr="00AD6DB2">
        <w:rPr>
          <w:rFonts w:eastAsia="仿宋"/>
          <w:sz w:val="28"/>
          <w:szCs w:val="28"/>
        </w:rPr>
        <w:t>本次评估中，有</w:t>
      </w:r>
      <w:r w:rsidRPr="00AD6DB2">
        <w:rPr>
          <w:rFonts w:eastAsia="仿宋"/>
          <w:sz w:val="28"/>
          <w:szCs w:val="28"/>
        </w:rPr>
        <w:t>1</w:t>
      </w:r>
      <w:r w:rsidRPr="00AD6DB2">
        <w:rPr>
          <w:rFonts w:eastAsia="仿宋"/>
          <w:sz w:val="28"/>
          <w:szCs w:val="28"/>
        </w:rPr>
        <w:t>宗土地使用权正在办理过户手续。评估人员依据原有国有土地</w:t>
      </w:r>
      <w:proofErr w:type="gramStart"/>
      <w:r w:rsidRPr="00AD6DB2">
        <w:rPr>
          <w:rFonts w:eastAsia="仿宋"/>
          <w:sz w:val="28"/>
          <w:szCs w:val="28"/>
        </w:rPr>
        <w:t>使用证载信息</w:t>
      </w:r>
      <w:proofErr w:type="gramEnd"/>
      <w:r w:rsidRPr="00AD6DB2">
        <w:rPr>
          <w:rFonts w:eastAsia="仿宋"/>
          <w:sz w:val="28"/>
          <w:szCs w:val="28"/>
        </w:rPr>
        <w:t>进行评估，如过户完毕后，</w:t>
      </w:r>
      <w:proofErr w:type="gramStart"/>
      <w:r w:rsidRPr="00AD6DB2">
        <w:rPr>
          <w:rFonts w:eastAsia="仿宋"/>
          <w:sz w:val="28"/>
          <w:szCs w:val="28"/>
        </w:rPr>
        <w:t>证载信息</w:t>
      </w:r>
      <w:proofErr w:type="gramEnd"/>
      <w:r w:rsidRPr="00AD6DB2">
        <w:rPr>
          <w:rFonts w:eastAsia="仿宋"/>
          <w:sz w:val="28"/>
          <w:szCs w:val="28"/>
        </w:rPr>
        <w:t>发生变化，应调整相应评估结果。正在办理过户手续的土地使用权明细如下：</w:t>
      </w:r>
    </w:p>
    <w:tbl>
      <w:tblPr>
        <w:tblW w:w="9922" w:type="dxa"/>
        <w:jc w:val="center"/>
        <w:tblInd w:w="-34" w:type="dxa"/>
        <w:tblLook w:val="04A0" w:firstRow="1" w:lastRow="0" w:firstColumn="1" w:lastColumn="0" w:noHBand="0" w:noVBand="1"/>
      </w:tblPr>
      <w:tblGrid>
        <w:gridCol w:w="426"/>
        <w:gridCol w:w="1843"/>
        <w:gridCol w:w="1134"/>
        <w:gridCol w:w="1417"/>
        <w:gridCol w:w="992"/>
        <w:gridCol w:w="1088"/>
        <w:gridCol w:w="804"/>
        <w:gridCol w:w="1026"/>
        <w:gridCol w:w="1192"/>
      </w:tblGrid>
      <w:tr w:rsidR="00251801" w:rsidRPr="00AD6DB2" w:rsidTr="00E81945">
        <w:trPr>
          <w:trHeight w:val="55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01" w:rsidRPr="00AD6DB2" w:rsidRDefault="00251801" w:rsidP="00E81945">
            <w:pPr>
              <w:widowControl/>
              <w:jc w:val="center"/>
              <w:rPr>
                <w:rFonts w:eastAsia="仿宋"/>
                <w:b/>
                <w:bCs/>
                <w:kern w:val="0"/>
                <w:sz w:val="18"/>
                <w:szCs w:val="18"/>
              </w:rPr>
            </w:pPr>
            <w:r w:rsidRPr="00AD6DB2">
              <w:rPr>
                <w:rFonts w:eastAsia="仿宋"/>
                <w:b/>
                <w:bCs/>
                <w:kern w:val="0"/>
                <w:sz w:val="18"/>
                <w:szCs w:val="18"/>
              </w:rPr>
              <w:t>序号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51801" w:rsidRPr="00AD6DB2" w:rsidRDefault="00251801" w:rsidP="00E81945">
            <w:pPr>
              <w:widowControl/>
              <w:jc w:val="center"/>
              <w:rPr>
                <w:rFonts w:eastAsia="仿宋"/>
                <w:b/>
                <w:bCs/>
                <w:kern w:val="0"/>
                <w:sz w:val="18"/>
                <w:szCs w:val="18"/>
              </w:rPr>
            </w:pPr>
            <w:r w:rsidRPr="00AD6DB2">
              <w:rPr>
                <w:rFonts w:eastAsia="仿宋"/>
                <w:b/>
                <w:bCs/>
                <w:kern w:val="0"/>
                <w:sz w:val="18"/>
                <w:szCs w:val="18"/>
              </w:rPr>
              <w:t>土地权证编号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1801" w:rsidRPr="00AD6DB2" w:rsidRDefault="00251801" w:rsidP="00E81945">
            <w:pPr>
              <w:widowControl/>
              <w:jc w:val="center"/>
              <w:rPr>
                <w:rFonts w:eastAsia="仿宋"/>
                <w:b/>
                <w:bCs/>
                <w:kern w:val="0"/>
                <w:sz w:val="18"/>
                <w:szCs w:val="18"/>
              </w:rPr>
            </w:pPr>
            <w:r w:rsidRPr="00AD6DB2">
              <w:rPr>
                <w:rFonts w:eastAsia="仿宋"/>
                <w:b/>
                <w:bCs/>
                <w:kern w:val="0"/>
                <w:sz w:val="18"/>
                <w:szCs w:val="18"/>
              </w:rPr>
              <w:t>宗地名称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51801" w:rsidRPr="00AD6DB2" w:rsidRDefault="00251801" w:rsidP="00E81945">
            <w:pPr>
              <w:widowControl/>
              <w:jc w:val="center"/>
              <w:rPr>
                <w:rFonts w:eastAsia="仿宋"/>
                <w:b/>
                <w:bCs/>
                <w:kern w:val="0"/>
                <w:sz w:val="18"/>
                <w:szCs w:val="18"/>
              </w:rPr>
            </w:pPr>
            <w:r w:rsidRPr="00AD6DB2">
              <w:rPr>
                <w:rFonts w:eastAsia="仿宋"/>
                <w:b/>
                <w:bCs/>
                <w:kern w:val="0"/>
                <w:sz w:val="18"/>
                <w:szCs w:val="18"/>
              </w:rPr>
              <w:t>土地位置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1801" w:rsidRPr="00AD6DB2" w:rsidRDefault="00251801" w:rsidP="00E81945">
            <w:pPr>
              <w:widowControl/>
              <w:jc w:val="center"/>
              <w:rPr>
                <w:rFonts w:eastAsia="仿宋"/>
                <w:b/>
                <w:bCs/>
                <w:kern w:val="0"/>
                <w:sz w:val="18"/>
                <w:szCs w:val="18"/>
              </w:rPr>
            </w:pPr>
            <w:r w:rsidRPr="00AD6DB2">
              <w:rPr>
                <w:rFonts w:eastAsia="仿宋"/>
                <w:b/>
                <w:bCs/>
                <w:kern w:val="0"/>
                <w:sz w:val="18"/>
                <w:szCs w:val="18"/>
              </w:rPr>
              <w:t>取得日期</w:t>
            </w:r>
          </w:p>
        </w:tc>
        <w:tc>
          <w:tcPr>
            <w:tcW w:w="1088" w:type="dxa"/>
            <w:tcBorders>
              <w:top w:val="single" w:sz="4" w:space="0" w:color="auto"/>
              <w:left w:val="nil"/>
              <w:bottom w:val="single" w:sz="4" w:space="0" w:color="auto"/>
              <w:right w:val="single" w:sz="4" w:space="0" w:color="auto"/>
            </w:tcBorders>
            <w:vAlign w:val="center"/>
          </w:tcPr>
          <w:p w:rsidR="00251801" w:rsidRPr="00AD6DB2" w:rsidRDefault="00251801" w:rsidP="00E81945">
            <w:pPr>
              <w:widowControl/>
              <w:jc w:val="center"/>
              <w:rPr>
                <w:rFonts w:eastAsia="仿宋"/>
                <w:b/>
                <w:bCs/>
                <w:kern w:val="0"/>
                <w:sz w:val="18"/>
                <w:szCs w:val="18"/>
              </w:rPr>
            </w:pPr>
            <w:r w:rsidRPr="00AD6DB2">
              <w:rPr>
                <w:rFonts w:eastAsia="仿宋"/>
                <w:b/>
                <w:bCs/>
                <w:kern w:val="0"/>
                <w:sz w:val="18"/>
                <w:szCs w:val="18"/>
              </w:rPr>
              <w:t>终止日期</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01" w:rsidRPr="00AD6DB2" w:rsidRDefault="00251801" w:rsidP="00E81945">
            <w:pPr>
              <w:widowControl/>
              <w:jc w:val="center"/>
              <w:rPr>
                <w:rFonts w:eastAsia="仿宋"/>
                <w:b/>
                <w:bCs/>
                <w:kern w:val="0"/>
                <w:sz w:val="18"/>
                <w:szCs w:val="18"/>
              </w:rPr>
            </w:pPr>
            <w:r w:rsidRPr="00AD6DB2">
              <w:rPr>
                <w:rFonts w:eastAsia="仿宋"/>
                <w:b/>
                <w:bCs/>
                <w:kern w:val="0"/>
                <w:sz w:val="18"/>
                <w:szCs w:val="18"/>
              </w:rPr>
              <w:t>用地性质</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251801" w:rsidRPr="00AD6DB2" w:rsidRDefault="00251801" w:rsidP="00E81945">
            <w:pPr>
              <w:widowControl/>
              <w:jc w:val="center"/>
              <w:rPr>
                <w:rFonts w:eastAsia="仿宋"/>
                <w:b/>
                <w:bCs/>
                <w:kern w:val="0"/>
                <w:sz w:val="18"/>
                <w:szCs w:val="18"/>
              </w:rPr>
            </w:pPr>
            <w:r w:rsidRPr="00AD6DB2">
              <w:rPr>
                <w:rFonts w:eastAsia="仿宋"/>
                <w:b/>
                <w:bCs/>
                <w:kern w:val="0"/>
                <w:sz w:val="18"/>
                <w:szCs w:val="18"/>
              </w:rPr>
              <w:t>面积</w:t>
            </w:r>
            <w:r w:rsidRPr="00AD6DB2">
              <w:rPr>
                <w:rFonts w:eastAsia="仿宋"/>
                <w:b/>
                <w:bCs/>
                <w:kern w:val="0"/>
                <w:sz w:val="18"/>
                <w:szCs w:val="18"/>
              </w:rPr>
              <w:t>(m</w:t>
            </w:r>
            <w:r w:rsidRPr="00AD6DB2">
              <w:rPr>
                <w:rFonts w:eastAsia="仿宋"/>
                <w:b/>
                <w:bCs/>
                <w:kern w:val="0"/>
                <w:sz w:val="18"/>
                <w:szCs w:val="18"/>
                <w:vertAlign w:val="superscript"/>
              </w:rPr>
              <w:t>2</w:t>
            </w:r>
            <w:r w:rsidRPr="00AD6DB2">
              <w:rPr>
                <w:rFonts w:eastAsia="仿宋"/>
                <w:b/>
                <w:bCs/>
                <w:kern w:val="0"/>
                <w:sz w:val="18"/>
                <w:szCs w:val="18"/>
              </w:rPr>
              <w:t>)</w:t>
            </w:r>
          </w:p>
        </w:tc>
        <w:tc>
          <w:tcPr>
            <w:tcW w:w="1192" w:type="dxa"/>
            <w:tcBorders>
              <w:top w:val="single" w:sz="4" w:space="0" w:color="auto"/>
              <w:left w:val="nil"/>
              <w:bottom w:val="single" w:sz="4" w:space="0" w:color="auto"/>
              <w:right w:val="single" w:sz="4" w:space="0" w:color="auto"/>
            </w:tcBorders>
            <w:vAlign w:val="center"/>
          </w:tcPr>
          <w:p w:rsidR="00251801" w:rsidRPr="00AD6DB2" w:rsidRDefault="00251801" w:rsidP="00E81945">
            <w:pPr>
              <w:widowControl/>
              <w:jc w:val="center"/>
              <w:rPr>
                <w:rFonts w:eastAsia="仿宋"/>
                <w:b/>
                <w:bCs/>
                <w:kern w:val="0"/>
                <w:sz w:val="18"/>
                <w:szCs w:val="18"/>
              </w:rPr>
            </w:pPr>
            <w:proofErr w:type="gramStart"/>
            <w:r w:rsidRPr="00AD6DB2">
              <w:rPr>
                <w:rFonts w:eastAsia="仿宋"/>
                <w:b/>
                <w:bCs/>
                <w:kern w:val="0"/>
                <w:sz w:val="18"/>
                <w:szCs w:val="18"/>
              </w:rPr>
              <w:t>证载权利</w:t>
            </w:r>
            <w:proofErr w:type="gramEnd"/>
            <w:r w:rsidRPr="00AD6DB2">
              <w:rPr>
                <w:rFonts w:eastAsia="仿宋"/>
                <w:b/>
                <w:bCs/>
                <w:kern w:val="0"/>
                <w:sz w:val="18"/>
                <w:szCs w:val="18"/>
              </w:rPr>
              <w:t>人</w:t>
            </w:r>
          </w:p>
        </w:tc>
      </w:tr>
      <w:tr w:rsidR="00251801" w:rsidRPr="00AD6DB2" w:rsidTr="00E81945">
        <w:trPr>
          <w:trHeight w:val="315"/>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w:t>
            </w:r>
          </w:p>
        </w:tc>
        <w:tc>
          <w:tcPr>
            <w:tcW w:w="1843" w:type="dxa"/>
            <w:tcBorders>
              <w:top w:val="nil"/>
              <w:left w:val="nil"/>
              <w:bottom w:val="single" w:sz="4" w:space="0" w:color="auto"/>
              <w:right w:val="single" w:sz="4" w:space="0" w:color="auto"/>
            </w:tcBorders>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云（</w:t>
            </w:r>
            <w:r w:rsidRPr="00AD6DB2">
              <w:rPr>
                <w:rFonts w:eastAsia="仿宋" w:hint="eastAsia"/>
                <w:kern w:val="0"/>
                <w:sz w:val="18"/>
                <w:szCs w:val="18"/>
              </w:rPr>
              <w:t>2</w:t>
            </w:r>
            <w:r w:rsidRPr="00AD6DB2">
              <w:rPr>
                <w:rFonts w:eastAsia="仿宋"/>
                <w:kern w:val="0"/>
                <w:sz w:val="18"/>
                <w:szCs w:val="18"/>
              </w:rPr>
              <w:t>019</w:t>
            </w:r>
            <w:r w:rsidRPr="00AD6DB2">
              <w:rPr>
                <w:rFonts w:eastAsia="仿宋" w:hint="eastAsia"/>
                <w:kern w:val="0"/>
                <w:sz w:val="18"/>
                <w:szCs w:val="18"/>
              </w:rPr>
              <w:t>）沾益区不动产权第</w:t>
            </w:r>
            <w:r w:rsidRPr="00AD6DB2">
              <w:rPr>
                <w:rFonts w:eastAsia="仿宋" w:hint="eastAsia"/>
                <w:kern w:val="0"/>
                <w:sz w:val="18"/>
                <w:szCs w:val="18"/>
              </w:rPr>
              <w:t>0</w:t>
            </w:r>
            <w:r w:rsidRPr="00AD6DB2">
              <w:rPr>
                <w:rFonts w:eastAsia="仿宋"/>
                <w:kern w:val="0"/>
                <w:sz w:val="18"/>
                <w:szCs w:val="18"/>
              </w:rPr>
              <w:t>001824</w:t>
            </w:r>
            <w:r w:rsidRPr="00AD6DB2">
              <w:rPr>
                <w:rFonts w:eastAsia="仿宋" w:hint="eastAsia"/>
                <w:kern w:val="0"/>
                <w:sz w:val="18"/>
                <w:szCs w:val="18"/>
              </w:rPr>
              <w:t>号</w:t>
            </w:r>
          </w:p>
        </w:tc>
        <w:tc>
          <w:tcPr>
            <w:tcW w:w="1134" w:type="dxa"/>
            <w:tcBorders>
              <w:top w:val="nil"/>
              <w:left w:val="nil"/>
              <w:bottom w:val="single" w:sz="4" w:space="0" w:color="auto"/>
              <w:right w:val="single" w:sz="4" w:space="0" w:color="auto"/>
            </w:tcBorders>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联碱土地</w:t>
            </w:r>
          </w:p>
        </w:tc>
        <w:tc>
          <w:tcPr>
            <w:tcW w:w="1417" w:type="dxa"/>
            <w:tcBorders>
              <w:top w:val="nil"/>
              <w:left w:val="nil"/>
              <w:bottom w:val="single" w:sz="4" w:space="0" w:color="auto"/>
              <w:right w:val="single" w:sz="4" w:space="0" w:color="auto"/>
            </w:tcBorders>
            <w:shd w:val="clear" w:color="auto" w:fill="auto"/>
            <w:noWrap/>
            <w:vAlign w:val="center"/>
            <w:hideMark/>
          </w:tcPr>
          <w:p w:rsidR="00251801" w:rsidRPr="00AD6DB2" w:rsidRDefault="00251801" w:rsidP="00E81945">
            <w:pPr>
              <w:jc w:val="center"/>
              <w:rPr>
                <w:rFonts w:eastAsia="仿宋"/>
              </w:rPr>
            </w:pPr>
            <w:r w:rsidRPr="00AD6DB2">
              <w:rPr>
                <w:rFonts w:eastAsia="仿宋"/>
                <w:kern w:val="0"/>
                <w:sz w:val="18"/>
                <w:szCs w:val="18"/>
              </w:rPr>
              <w:t>沾益区</w:t>
            </w:r>
            <w:r w:rsidRPr="00AD6DB2">
              <w:rPr>
                <w:rFonts w:eastAsia="仿宋" w:hint="eastAsia"/>
                <w:kern w:val="0"/>
                <w:sz w:val="18"/>
                <w:szCs w:val="18"/>
              </w:rPr>
              <w:t>花山街道</w:t>
            </w:r>
            <w:r w:rsidRPr="00AD6DB2">
              <w:rPr>
                <w:rFonts w:eastAsia="仿宋"/>
                <w:kern w:val="0"/>
                <w:sz w:val="18"/>
                <w:szCs w:val="18"/>
              </w:rPr>
              <w:t>花山工业园区</w:t>
            </w:r>
          </w:p>
        </w:tc>
        <w:tc>
          <w:tcPr>
            <w:tcW w:w="992" w:type="dxa"/>
            <w:tcBorders>
              <w:top w:val="nil"/>
              <w:left w:val="nil"/>
              <w:bottom w:val="single" w:sz="4" w:space="0" w:color="auto"/>
              <w:right w:val="single" w:sz="4" w:space="0" w:color="auto"/>
            </w:tcBorders>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2004</w:t>
            </w:r>
            <w:r w:rsidRPr="00AD6DB2">
              <w:rPr>
                <w:rFonts w:eastAsia="仿宋"/>
                <w:kern w:val="0"/>
                <w:sz w:val="18"/>
                <w:szCs w:val="18"/>
              </w:rPr>
              <w:t>年</w:t>
            </w:r>
            <w:r w:rsidRPr="00AD6DB2">
              <w:rPr>
                <w:rFonts w:eastAsia="仿宋"/>
                <w:kern w:val="0"/>
                <w:sz w:val="18"/>
                <w:szCs w:val="18"/>
              </w:rPr>
              <w:t>9</w:t>
            </w:r>
            <w:r w:rsidRPr="00AD6DB2">
              <w:rPr>
                <w:rFonts w:eastAsia="仿宋"/>
                <w:kern w:val="0"/>
                <w:sz w:val="18"/>
                <w:szCs w:val="18"/>
              </w:rPr>
              <w:t>月</w:t>
            </w:r>
            <w:r w:rsidRPr="00AD6DB2">
              <w:rPr>
                <w:rFonts w:eastAsia="仿宋"/>
                <w:kern w:val="0"/>
                <w:sz w:val="18"/>
                <w:szCs w:val="18"/>
              </w:rPr>
              <w:t>16</w:t>
            </w:r>
            <w:r w:rsidRPr="00AD6DB2">
              <w:rPr>
                <w:rFonts w:eastAsia="仿宋"/>
                <w:kern w:val="0"/>
                <w:sz w:val="18"/>
                <w:szCs w:val="18"/>
              </w:rPr>
              <w:t>日</w:t>
            </w:r>
          </w:p>
        </w:tc>
        <w:tc>
          <w:tcPr>
            <w:tcW w:w="1088" w:type="dxa"/>
            <w:tcBorders>
              <w:top w:val="single" w:sz="4" w:space="0" w:color="auto"/>
              <w:left w:val="nil"/>
              <w:bottom w:val="single" w:sz="4" w:space="0" w:color="auto"/>
              <w:right w:val="single" w:sz="4" w:space="0" w:color="auto"/>
            </w:tcBorders>
            <w:vAlign w:val="center"/>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2054</w:t>
            </w:r>
            <w:r w:rsidRPr="00AD6DB2">
              <w:rPr>
                <w:rFonts w:eastAsia="仿宋"/>
                <w:kern w:val="0"/>
                <w:sz w:val="18"/>
                <w:szCs w:val="18"/>
              </w:rPr>
              <w:t>年</w:t>
            </w:r>
            <w:r w:rsidRPr="00AD6DB2">
              <w:rPr>
                <w:rFonts w:eastAsia="仿宋"/>
                <w:kern w:val="0"/>
                <w:sz w:val="18"/>
                <w:szCs w:val="18"/>
              </w:rPr>
              <w:t>9</w:t>
            </w:r>
            <w:r w:rsidRPr="00AD6DB2">
              <w:rPr>
                <w:rFonts w:eastAsia="仿宋"/>
                <w:kern w:val="0"/>
                <w:sz w:val="18"/>
                <w:szCs w:val="18"/>
              </w:rPr>
              <w:t>月</w:t>
            </w:r>
            <w:r w:rsidRPr="00AD6DB2">
              <w:rPr>
                <w:rFonts w:eastAsia="仿宋"/>
                <w:kern w:val="0"/>
                <w:sz w:val="18"/>
                <w:szCs w:val="18"/>
              </w:rPr>
              <w:t>15</w:t>
            </w:r>
            <w:r w:rsidRPr="00AD6DB2">
              <w:rPr>
                <w:rFonts w:eastAsia="仿宋"/>
                <w:kern w:val="0"/>
                <w:sz w:val="18"/>
                <w:szCs w:val="18"/>
              </w:rPr>
              <w:t>日</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工业用地</w:t>
            </w:r>
          </w:p>
        </w:tc>
        <w:tc>
          <w:tcPr>
            <w:tcW w:w="1026" w:type="dxa"/>
            <w:tcBorders>
              <w:top w:val="nil"/>
              <w:left w:val="nil"/>
              <w:bottom w:val="single" w:sz="4" w:space="0" w:color="auto"/>
              <w:right w:val="single" w:sz="4" w:space="0" w:color="auto"/>
            </w:tcBorders>
            <w:shd w:val="clear" w:color="auto" w:fill="auto"/>
            <w:noWrap/>
            <w:vAlign w:val="center"/>
            <w:hideMark/>
          </w:tcPr>
          <w:p w:rsidR="00251801" w:rsidRPr="00AD6DB2" w:rsidRDefault="00251801" w:rsidP="00E81945">
            <w:pPr>
              <w:widowControl/>
              <w:jc w:val="center"/>
              <w:rPr>
                <w:rFonts w:eastAsia="仿宋" w:hint="eastAsia"/>
                <w:kern w:val="0"/>
                <w:sz w:val="18"/>
                <w:szCs w:val="18"/>
              </w:rPr>
            </w:pPr>
            <w:r w:rsidRPr="00AD6DB2">
              <w:rPr>
                <w:rFonts w:eastAsia="仿宋"/>
                <w:kern w:val="0"/>
                <w:sz w:val="18"/>
                <w:szCs w:val="18"/>
              </w:rPr>
              <w:t>49</w:t>
            </w:r>
            <w:r w:rsidRPr="00AD6DB2">
              <w:rPr>
                <w:rFonts w:eastAsia="仿宋" w:hint="eastAsia"/>
                <w:kern w:val="0"/>
                <w:sz w:val="18"/>
                <w:szCs w:val="18"/>
              </w:rPr>
              <w:t>,</w:t>
            </w:r>
            <w:r w:rsidRPr="00AD6DB2">
              <w:rPr>
                <w:rFonts w:eastAsia="仿宋"/>
                <w:kern w:val="0"/>
                <w:sz w:val="18"/>
                <w:szCs w:val="18"/>
              </w:rPr>
              <w:t>135.70</w:t>
            </w:r>
          </w:p>
        </w:tc>
        <w:tc>
          <w:tcPr>
            <w:tcW w:w="1192" w:type="dxa"/>
            <w:tcBorders>
              <w:top w:val="nil"/>
              <w:left w:val="nil"/>
              <w:bottom w:val="single" w:sz="4" w:space="0" w:color="auto"/>
              <w:right w:val="single" w:sz="4" w:space="0" w:color="auto"/>
            </w:tcBorders>
          </w:tcPr>
          <w:p w:rsidR="00251801" w:rsidRPr="00AD6DB2" w:rsidRDefault="00251801" w:rsidP="00E81945">
            <w:pPr>
              <w:rPr>
                <w:rFonts w:eastAsia="仿宋" w:hint="eastAsia"/>
              </w:rPr>
            </w:pPr>
            <w:r w:rsidRPr="00AD6DB2">
              <w:rPr>
                <w:rFonts w:eastAsia="仿宋" w:hint="eastAsia"/>
                <w:kern w:val="0"/>
                <w:sz w:val="18"/>
                <w:szCs w:val="18"/>
              </w:rPr>
              <w:t>云南曲煤焦化实业发展有限公司</w:t>
            </w:r>
          </w:p>
        </w:tc>
      </w:tr>
    </w:tbl>
    <w:p w:rsidR="00251801" w:rsidRPr="00AD6DB2" w:rsidRDefault="00251801" w:rsidP="00251801">
      <w:pPr>
        <w:ind w:right="26" w:firstLine="525"/>
        <w:rPr>
          <w:rFonts w:eastAsia="仿宋"/>
          <w:bCs/>
          <w:sz w:val="28"/>
          <w:szCs w:val="28"/>
        </w:rPr>
      </w:pPr>
      <w:r w:rsidRPr="00AD6DB2">
        <w:rPr>
          <w:rFonts w:eastAsia="仿宋"/>
          <w:sz w:val="28"/>
          <w:szCs w:val="28"/>
        </w:rPr>
        <w:t>2.</w:t>
      </w:r>
      <w:r w:rsidRPr="00AD6DB2">
        <w:rPr>
          <w:rFonts w:eastAsia="仿宋"/>
          <w:bCs/>
          <w:sz w:val="28"/>
          <w:szCs w:val="28"/>
        </w:rPr>
        <w:t xml:space="preserve"> </w:t>
      </w:r>
      <w:bookmarkStart w:id="5" w:name="_Hlk38572972"/>
      <w:r w:rsidRPr="00AD6DB2">
        <w:rPr>
          <w:rFonts w:eastAsia="仿宋"/>
          <w:bCs/>
          <w:sz w:val="28"/>
          <w:szCs w:val="28"/>
        </w:rPr>
        <w:t>截止本次评估基准日，经评估人员向企业人员核实了解，</w:t>
      </w:r>
      <w:proofErr w:type="gramStart"/>
      <w:r w:rsidRPr="00AD6DB2">
        <w:rPr>
          <w:rFonts w:eastAsia="仿宋"/>
          <w:bCs/>
          <w:sz w:val="28"/>
          <w:szCs w:val="28"/>
        </w:rPr>
        <w:t>委估房屋</w:t>
      </w:r>
      <w:proofErr w:type="gramEnd"/>
      <w:r w:rsidRPr="00AD6DB2">
        <w:rPr>
          <w:rFonts w:eastAsia="仿宋" w:hint="eastAsia"/>
          <w:bCs/>
          <w:sz w:val="28"/>
          <w:szCs w:val="28"/>
        </w:rPr>
        <w:t>已取得</w:t>
      </w:r>
      <w:r w:rsidRPr="00AD6DB2">
        <w:rPr>
          <w:rFonts w:eastAsia="仿宋"/>
          <w:bCs/>
          <w:sz w:val="28"/>
          <w:szCs w:val="28"/>
        </w:rPr>
        <w:t>房屋登记证书</w:t>
      </w:r>
      <w:r w:rsidRPr="00AD6DB2">
        <w:rPr>
          <w:rFonts w:eastAsia="仿宋" w:hint="eastAsia"/>
          <w:bCs/>
          <w:sz w:val="28"/>
          <w:szCs w:val="28"/>
        </w:rPr>
        <w:t>的共</w:t>
      </w:r>
      <w:r w:rsidRPr="00AD6DB2">
        <w:rPr>
          <w:rFonts w:eastAsia="仿宋"/>
          <w:bCs/>
          <w:sz w:val="28"/>
          <w:szCs w:val="28"/>
        </w:rPr>
        <w:t>涉及</w:t>
      </w:r>
      <w:r w:rsidRPr="00AD6DB2">
        <w:rPr>
          <w:rFonts w:eastAsia="仿宋"/>
          <w:bCs/>
          <w:sz w:val="28"/>
          <w:szCs w:val="28"/>
        </w:rPr>
        <w:t>54</w:t>
      </w:r>
      <w:r w:rsidRPr="00AD6DB2">
        <w:rPr>
          <w:rFonts w:eastAsia="仿宋"/>
          <w:bCs/>
          <w:sz w:val="28"/>
          <w:szCs w:val="28"/>
        </w:rPr>
        <w:t>项房产，具体房产明细如下：</w:t>
      </w:r>
      <w:bookmarkEnd w:id="5"/>
    </w:p>
    <w:tbl>
      <w:tblPr>
        <w:tblW w:w="93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980"/>
        <w:gridCol w:w="1559"/>
        <w:gridCol w:w="862"/>
        <w:gridCol w:w="1312"/>
        <w:gridCol w:w="1160"/>
        <w:gridCol w:w="692"/>
        <w:gridCol w:w="1115"/>
      </w:tblGrid>
      <w:tr w:rsidR="00251801" w:rsidRPr="00AD6DB2" w:rsidTr="00E81945">
        <w:trPr>
          <w:trHeight w:val="835"/>
        </w:trPr>
        <w:tc>
          <w:tcPr>
            <w:tcW w:w="704" w:type="dxa"/>
            <w:vAlign w:val="center"/>
          </w:tcPr>
          <w:p w:rsidR="00251801" w:rsidRPr="00AD6DB2" w:rsidRDefault="00251801" w:rsidP="00E81945">
            <w:pPr>
              <w:widowControl/>
              <w:jc w:val="center"/>
              <w:rPr>
                <w:rFonts w:eastAsia="仿宋"/>
                <w:b/>
                <w:bCs/>
                <w:kern w:val="0"/>
                <w:sz w:val="18"/>
                <w:szCs w:val="18"/>
              </w:rPr>
            </w:pPr>
            <w:bookmarkStart w:id="6" w:name="_Hlk44683549"/>
            <w:r w:rsidRPr="00AD6DB2">
              <w:rPr>
                <w:rFonts w:eastAsia="仿宋" w:hint="eastAsia"/>
                <w:b/>
                <w:bCs/>
                <w:kern w:val="0"/>
                <w:sz w:val="18"/>
                <w:szCs w:val="18"/>
              </w:rPr>
              <w:t>序号</w:t>
            </w:r>
          </w:p>
        </w:tc>
        <w:tc>
          <w:tcPr>
            <w:tcW w:w="1980" w:type="dxa"/>
            <w:shd w:val="clear" w:color="auto" w:fill="auto"/>
            <w:noWrap/>
            <w:vAlign w:val="center"/>
            <w:hideMark/>
          </w:tcPr>
          <w:p w:rsidR="00251801" w:rsidRPr="00AD6DB2" w:rsidRDefault="00251801" w:rsidP="00E81945">
            <w:pPr>
              <w:widowControl/>
              <w:jc w:val="center"/>
              <w:rPr>
                <w:rFonts w:eastAsia="仿宋"/>
                <w:b/>
                <w:bCs/>
                <w:kern w:val="0"/>
                <w:sz w:val="18"/>
                <w:szCs w:val="18"/>
              </w:rPr>
            </w:pPr>
            <w:r w:rsidRPr="00AD6DB2">
              <w:rPr>
                <w:rFonts w:eastAsia="仿宋"/>
                <w:b/>
                <w:bCs/>
                <w:kern w:val="0"/>
                <w:sz w:val="18"/>
                <w:szCs w:val="18"/>
              </w:rPr>
              <w:t>权证编号</w:t>
            </w:r>
          </w:p>
        </w:tc>
        <w:tc>
          <w:tcPr>
            <w:tcW w:w="1559" w:type="dxa"/>
            <w:shd w:val="clear" w:color="auto" w:fill="auto"/>
            <w:noWrap/>
            <w:vAlign w:val="center"/>
            <w:hideMark/>
          </w:tcPr>
          <w:p w:rsidR="00251801" w:rsidRPr="00AD6DB2" w:rsidRDefault="00251801" w:rsidP="00E81945">
            <w:pPr>
              <w:widowControl/>
              <w:jc w:val="center"/>
              <w:rPr>
                <w:rFonts w:eastAsia="仿宋"/>
                <w:b/>
                <w:bCs/>
                <w:kern w:val="0"/>
                <w:sz w:val="18"/>
                <w:szCs w:val="18"/>
              </w:rPr>
            </w:pPr>
            <w:r w:rsidRPr="00AD6DB2">
              <w:rPr>
                <w:rFonts w:eastAsia="仿宋"/>
                <w:b/>
                <w:bCs/>
                <w:kern w:val="0"/>
                <w:sz w:val="18"/>
                <w:szCs w:val="18"/>
              </w:rPr>
              <w:t>建筑物名称</w:t>
            </w:r>
          </w:p>
        </w:tc>
        <w:tc>
          <w:tcPr>
            <w:tcW w:w="862" w:type="dxa"/>
            <w:shd w:val="clear" w:color="auto" w:fill="auto"/>
            <w:vAlign w:val="center"/>
            <w:hideMark/>
          </w:tcPr>
          <w:p w:rsidR="00251801" w:rsidRPr="00AD6DB2" w:rsidRDefault="00251801" w:rsidP="00E81945">
            <w:pPr>
              <w:widowControl/>
              <w:jc w:val="center"/>
              <w:rPr>
                <w:rFonts w:eastAsia="仿宋"/>
                <w:b/>
                <w:bCs/>
                <w:kern w:val="0"/>
                <w:sz w:val="18"/>
                <w:szCs w:val="18"/>
              </w:rPr>
            </w:pPr>
            <w:r w:rsidRPr="00AD6DB2">
              <w:rPr>
                <w:rFonts w:eastAsia="仿宋"/>
                <w:b/>
                <w:bCs/>
                <w:kern w:val="0"/>
                <w:sz w:val="18"/>
                <w:szCs w:val="18"/>
              </w:rPr>
              <w:t>建筑物取得方式</w:t>
            </w:r>
          </w:p>
        </w:tc>
        <w:tc>
          <w:tcPr>
            <w:tcW w:w="1312" w:type="dxa"/>
            <w:shd w:val="clear" w:color="auto" w:fill="auto"/>
            <w:vAlign w:val="center"/>
            <w:hideMark/>
          </w:tcPr>
          <w:p w:rsidR="00251801" w:rsidRPr="00AD6DB2" w:rsidRDefault="00251801" w:rsidP="00E81945">
            <w:pPr>
              <w:widowControl/>
              <w:jc w:val="center"/>
              <w:rPr>
                <w:rFonts w:eastAsia="仿宋"/>
                <w:b/>
                <w:bCs/>
                <w:kern w:val="0"/>
                <w:sz w:val="18"/>
                <w:szCs w:val="18"/>
              </w:rPr>
            </w:pPr>
            <w:r w:rsidRPr="00AD6DB2">
              <w:rPr>
                <w:rFonts w:eastAsia="仿宋"/>
                <w:b/>
                <w:bCs/>
                <w:kern w:val="0"/>
                <w:sz w:val="18"/>
                <w:szCs w:val="18"/>
              </w:rPr>
              <w:t>结构</w:t>
            </w:r>
          </w:p>
        </w:tc>
        <w:tc>
          <w:tcPr>
            <w:tcW w:w="1160" w:type="dxa"/>
            <w:shd w:val="clear" w:color="auto" w:fill="auto"/>
            <w:vAlign w:val="center"/>
            <w:hideMark/>
          </w:tcPr>
          <w:p w:rsidR="00251801" w:rsidRPr="00AD6DB2" w:rsidRDefault="00251801" w:rsidP="00E81945">
            <w:pPr>
              <w:widowControl/>
              <w:jc w:val="center"/>
              <w:rPr>
                <w:rFonts w:eastAsia="仿宋"/>
                <w:b/>
                <w:bCs/>
                <w:kern w:val="0"/>
                <w:sz w:val="18"/>
                <w:szCs w:val="18"/>
              </w:rPr>
            </w:pPr>
            <w:r w:rsidRPr="00AD6DB2">
              <w:rPr>
                <w:rFonts w:eastAsia="仿宋"/>
                <w:b/>
                <w:bCs/>
                <w:kern w:val="0"/>
                <w:sz w:val="18"/>
                <w:szCs w:val="18"/>
              </w:rPr>
              <w:t>建成</w:t>
            </w:r>
            <w:r w:rsidRPr="00AD6DB2">
              <w:rPr>
                <w:rFonts w:eastAsia="仿宋"/>
                <w:b/>
                <w:bCs/>
                <w:kern w:val="0"/>
                <w:sz w:val="18"/>
                <w:szCs w:val="18"/>
              </w:rPr>
              <w:br/>
            </w:r>
            <w:r w:rsidRPr="00AD6DB2">
              <w:rPr>
                <w:rFonts w:eastAsia="仿宋"/>
                <w:b/>
                <w:bCs/>
                <w:kern w:val="0"/>
                <w:sz w:val="18"/>
                <w:szCs w:val="18"/>
              </w:rPr>
              <w:t>年月</w:t>
            </w:r>
          </w:p>
        </w:tc>
        <w:tc>
          <w:tcPr>
            <w:tcW w:w="692" w:type="dxa"/>
            <w:shd w:val="clear" w:color="auto" w:fill="auto"/>
            <w:vAlign w:val="center"/>
            <w:hideMark/>
          </w:tcPr>
          <w:p w:rsidR="00251801" w:rsidRPr="00AD6DB2" w:rsidRDefault="00251801" w:rsidP="00E81945">
            <w:pPr>
              <w:widowControl/>
              <w:jc w:val="center"/>
              <w:rPr>
                <w:rFonts w:eastAsia="仿宋"/>
                <w:b/>
                <w:bCs/>
                <w:kern w:val="0"/>
                <w:sz w:val="18"/>
                <w:szCs w:val="18"/>
              </w:rPr>
            </w:pPr>
            <w:r w:rsidRPr="00AD6DB2">
              <w:rPr>
                <w:rFonts w:eastAsia="仿宋"/>
                <w:b/>
                <w:bCs/>
                <w:kern w:val="0"/>
                <w:sz w:val="18"/>
                <w:szCs w:val="18"/>
              </w:rPr>
              <w:t>计量单位</w:t>
            </w:r>
          </w:p>
        </w:tc>
        <w:tc>
          <w:tcPr>
            <w:tcW w:w="1115" w:type="dxa"/>
            <w:shd w:val="clear" w:color="auto" w:fill="auto"/>
            <w:vAlign w:val="center"/>
            <w:hideMark/>
          </w:tcPr>
          <w:p w:rsidR="00251801" w:rsidRPr="00AD6DB2" w:rsidRDefault="00251801" w:rsidP="00E81945">
            <w:pPr>
              <w:widowControl/>
              <w:jc w:val="center"/>
              <w:rPr>
                <w:rFonts w:eastAsia="仿宋"/>
                <w:b/>
                <w:bCs/>
                <w:kern w:val="0"/>
                <w:sz w:val="18"/>
                <w:szCs w:val="18"/>
              </w:rPr>
            </w:pPr>
            <w:r w:rsidRPr="00AD6DB2">
              <w:rPr>
                <w:rFonts w:eastAsia="仿宋"/>
                <w:b/>
                <w:bCs/>
                <w:kern w:val="0"/>
                <w:sz w:val="18"/>
                <w:szCs w:val="18"/>
              </w:rPr>
              <w:t>建筑面积体积</w:t>
            </w:r>
            <w:r w:rsidRPr="00AD6DB2">
              <w:rPr>
                <w:rFonts w:eastAsia="仿宋"/>
                <w:b/>
                <w:bCs/>
                <w:kern w:val="0"/>
                <w:sz w:val="18"/>
                <w:szCs w:val="18"/>
              </w:rPr>
              <w:t xml:space="preserve">           m</w:t>
            </w:r>
            <w:r w:rsidRPr="00AD6DB2">
              <w:rPr>
                <w:rFonts w:eastAsia="仿宋"/>
                <w:b/>
                <w:bCs/>
                <w:kern w:val="0"/>
                <w:sz w:val="18"/>
                <w:szCs w:val="18"/>
                <w:vertAlign w:val="superscript"/>
              </w:rPr>
              <w:t>2</w:t>
            </w:r>
            <w:r w:rsidRPr="00AD6DB2">
              <w:rPr>
                <w:rFonts w:eastAsia="仿宋"/>
                <w:b/>
                <w:bCs/>
                <w:kern w:val="0"/>
                <w:sz w:val="18"/>
                <w:szCs w:val="18"/>
              </w:rPr>
              <w:t>或</w:t>
            </w:r>
            <w:r w:rsidRPr="00AD6DB2">
              <w:rPr>
                <w:rFonts w:eastAsia="仿宋"/>
                <w:b/>
                <w:bCs/>
                <w:kern w:val="0"/>
                <w:sz w:val="18"/>
                <w:szCs w:val="18"/>
              </w:rPr>
              <w:t>m</w:t>
            </w:r>
            <w:r w:rsidRPr="00AD6DB2">
              <w:rPr>
                <w:rFonts w:eastAsia="仿宋"/>
                <w:b/>
                <w:bCs/>
                <w:kern w:val="0"/>
                <w:sz w:val="18"/>
                <w:szCs w:val="18"/>
                <w:vertAlign w:val="superscript"/>
              </w:rPr>
              <w:t>3</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bookmarkStart w:id="7" w:name="_Hlk44441657"/>
            <w:r w:rsidRPr="00AD6DB2">
              <w:rPr>
                <w:rFonts w:eastAsia="仿宋" w:hint="eastAsia"/>
                <w:kern w:val="0"/>
                <w:sz w:val="18"/>
                <w:szCs w:val="18"/>
              </w:rPr>
              <w:t>1</w:t>
            </w:r>
          </w:p>
        </w:tc>
        <w:tc>
          <w:tcPr>
            <w:tcW w:w="1980" w:type="dxa"/>
            <w:shd w:val="clear" w:color="auto" w:fill="auto"/>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0002549</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综合楼（热电控制楼）</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自建</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砖混结构</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2010</w:t>
            </w:r>
            <w:r w:rsidRPr="00AD6DB2">
              <w:rPr>
                <w:rFonts w:eastAsia="仿宋"/>
                <w:kern w:val="0"/>
                <w:sz w:val="18"/>
                <w:szCs w:val="18"/>
              </w:rPr>
              <w:t>年</w:t>
            </w:r>
            <w:r w:rsidRPr="00AD6DB2">
              <w:rPr>
                <w:rFonts w:eastAsia="仿宋"/>
                <w:kern w:val="0"/>
                <w:sz w:val="18"/>
                <w:szCs w:val="18"/>
              </w:rPr>
              <w:t>1</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1,250.28</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lastRenderedPageBreak/>
              <w:t>2</w:t>
            </w:r>
          </w:p>
        </w:tc>
        <w:tc>
          <w:tcPr>
            <w:tcW w:w="1980" w:type="dxa"/>
            <w:shd w:val="clear" w:color="auto" w:fill="auto"/>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0002549</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中央</w:t>
            </w:r>
            <w:proofErr w:type="gramStart"/>
            <w:r w:rsidRPr="00AD6DB2">
              <w:rPr>
                <w:rFonts w:eastAsia="仿宋"/>
                <w:kern w:val="0"/>
                <w:sz w:val="18"/>
                <w:szCs w:val="18"/>
              </w:rPr>
              <w:t>控制楼</w:t>
            </w:r>
            <w:proofErr w:type="gramEnd"/>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自建</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钢筋混凝土框架</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2010</w:t>
            </w:r>
            <w:r w:rsidRPr="00AD6DB2">
              <w:rPr>
                <w:rFonts w:eastAsia="仿宋"/>
                <w:kern w:val="0"/>
                <w:sz w:val="18"/>
                <w:szCs w:val="18"/>
              </w:rPr>
              <w:t>年</w:t>
            </w:r>
            <w:r w:rsidRPr="00AD6DB2">
              <w:rPr>
                <w:rFonts w:eastAsia="仿宋"/>
                <w:kern w:val="0"/>
                <w:sz w:val="18"/>
                <w:szCs w:val="18"/>
              </w:rPr>
              <w:t>1</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1,552.00</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3</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0002391</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仓库</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钢混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1996</w:t>
            </w:r>
            <w:r w:rsidRPr="00AD6DB2">
              <w:rPr>
                <w:rFonts w:eastAsia="仿宋"/>
                <w:kern w:val="0"/>
                <w:sz w:val="18"/>
                <w:szCs w:val="18"/>
              </w:rPr>
              <w:t>年</w:t>
            </w:r>
            <w:r w:rsidRPr="00AD6DB2">
              <w:rPr>
                <w:rFonts w:eastAsia="仿宋"/>
                <w:kern w:val="0"/>
                <w:sz w:val="18"/>
                <w:szCs w:val="18"/>
              </w:rPr>
              <w:t>1</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2,687.58</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4</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0002391</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仓库</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钢混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1994</w:t>
            </w:r>
            <w:r w:rsidRPr="00AD6DB2">
              <w:rPr>
                <w:rFonts w:eastAsia="仿宋"/>
                <w:kern w:val="0"/>
                <w:sz w:val="18"/>
                <w:szCs w:val="18"/>
              </w:rPr>
              <w:t>年</w:t>
            </w:r>
            <w:r w:rsidRPr="00AD6DB2">
              <w:rPr>
                <w:rFonts w:eastAsia="仿宋"/>
                <w:kern w:val="0"/>
                <w:sz w:val="18"/>
                <w:szCs w:val="18"/>
              </w:rPr>
              <w:t>1</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542.15</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5</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0002391</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循环水泵房</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混合</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1998</w:t>
            </w:r>
            <w:r w:rsidRPr="00AD6DB2">
              <w:rPr>
                <w:rFonts w:eastAsia="仿宋"/>
                <w:kern w:val="0"/>
                <w:sz w:val="18"/>
                <w:szCs w:val="18"/>
              </w:rPr>
              <w:t>年</w:t>
            </w:r>
            <w:r w:rsidRPr="00AD6DB2">
              <w:rPr>
                <w:rFonts w:eastAsia="仿宋"/>
                <w:kern w:val="0"/>
                <w:sz w:val="18"/>
                <w:szCs w:val="18"/>
              </w:rPr>
              <w:t>12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179.17</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6</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0002391</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尿素成品贮运</w:t>
            </w:r>
            <w:proofErr w:type="gramStart"/>
            <w:r w:rsidRPr="00AD6DB2">
              <w:rPr>
                <w:rFonts w:eastAsia="仿宋"/>
                <w:kern w:val="0"/>
                <w:sz w:val="18"/>
                <w:szCs w:val="18"/>
              </w:rPr>
              <w:t>包装楼</w:t>
            </w:r>
            <w:proofErr w:type="gramEnd"/>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钢混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1998</w:t>
            </w:r>
            <w:r w:rsidRPr="00AD6DB2">
              <w:rPr>
                <w:rFonts w:eastAsia="仿宋"/>
                <w:kern w:val="0"/>
                <w:sz w:val="18"/>
                <w:szCs w:val="18"/>
              </w:rPr>
              <w:t>年</w:t>
            </w:r>
            <w:r w:rsidRPr="00AD6DB2">
              <w:rPr>
                <w:rFonts w:eastAsia="仿宋"/>
                <w:kern w:val="0"/>
                <w:sz w:val="18"/>
                <w:szCs w:val="18"/>
              </w:rPr>
              <w:t>12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724.47</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7</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0002391</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尿素成品</w:t>
            </w:r>
            <w:proofErr w:type="gramStart"/>
            <w:r w:rsidRPr="00AD6DB2">
              <w:rPr>
                <w:rFonts w:eastAsia="仿宋"/>
                <w:kern w:val="0"/>
                <w:sz w:val="18"/>
                <w:szCs w:val="18"/>
              </w:rPr>
              <w:t>贮包装楼</w:t>
            </w:r>
            <w:proofErr w:type="gramEnd"/>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混合</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1998</w:t>
            </w:r>
            <w:r w:rsidRPr="00AD6DB2">
              <w:rPr>
                <w:rFonts w:eastAsia="仿宋"/>
                <w:kern w:val="0"/>
                <w:sz w:val="18"/>
                <w:szCs w:val="18"/>
              </w:rPr>
              <w:t>年</w:t>
            </w:r>
            <w:r w:rsidRPr="00AD6DB2">
              <w:rPr>
                <w:rFonts w:eastAsia="仿宋"/>
                <w:kern w:val="0"/>
                <w:sz w:val="18"/>
                <w:szCs w:val="18"/>
              </w:rPr>
              <w:t>12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96.88</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8</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0002391</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B</w:t>
            </w:r>
            <w:r w:rsidRPr="00AD6DB2">
              <w:rPr>
                <w:rFonts w:eastAsia="仿宋"/>
                <w:kern w:val="0"/>
                <w:sz w:val="18"/>
                <w:szCs w:val="18"/>
              </w:rPr>
              <w:t>尿素仓库</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钢混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1982</w:t>
            </w:r>
            <w:r w:rsidRPr="00AD6DB2">
              <w:rPr>
                <w:rFonts w:eastAsia="仿宋"/>
                <w:kern w:val="0"/>
                <w:sz w:val="18"/>
                <w:szCs w:val="18"/>
              </w:rPr>
              <w:t>年</w:t>
            </w:r>
            <w:r w:rsidRPr="00AD6DB2">
              <w:rPr>
                <w:rFonts w:eastAsia="仿宋"/>
                <w:kern w:val="0"/>
                <w:sz w:val="18"/>
                <w:szCs w:val="18"/>
              </w:rPr>
              <w:t>12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297.60</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9</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0002391</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尿素成品贮运老成品库</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钢混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1998</w:t>
            </w:r>
            <w:r w:rsidRPr="00AD6DB2">
              <w:rPr>
                <w:rFonts w:eastAsia="仿宋"/>
                <w:kern w:val="0"/>
                <w:sz w:val="18"/>
                <w:szCs w:val="18"/>
              </w:rPr>
              <w:t>年</w:t>
            </w:r>
            <w:r w:rsidRPr="00AD6DB2">
              <w:rPr>
                <w:rFonts w:eastAsia="仿宋"/>
                <w:kern w:val="0"/>
                <w:sz w:val="18"/>
                <w:szCs w:val="18"/>
              </w:rPr>
              <w:t>12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2,095.10</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1</w:t>
            </w:r>
            <w:r w:rsidRPr="00AD6DB2">
              <w:rPr>
                <w:rFonts w:eastAsia="仿宋"/>
                <w:kern w:val="0"/>
                <w:sz w:val="18"/>
                <w:szCs w:val="18"/>
              </w:rPr>
              <w:t>0</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0002391</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尿素压缩厂房</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钢混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1998</w:t>
            </w:r>
            <w:r w:rsidRPr="00AD6DB2">
              <w:rPr>
                <w:rFonts w:eastAsia="仿宋"/>
                <w:kern w:val="0"/>
                <w:sz w:val="18"/>
                <w:szCs w:val="18"/>
              </w:rPr>
              <w:t>年</w:t>
            </w:r>
            <w:r w:rsidRPr="00AD6DB2">
              <w:rPr>
                <w:rFonts w:eastAsia="仿宋"/>
                <w:kern w:val="0"/>
                <w:sz w:val="18"/>
                <w:szCs w:val="18"/>
              </w:rPr>
              <w:t>12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1,080.00</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1</w:t>
            </w:r>
            <w:r w:rsidRPr="00AD6DB2">
              <w:rPr>
                <w:rFonts w:eastAsia="仿宋"/>
                <w:kern w:val="0"/>
                <w:sz w:val="18"/>
                <w:szCs w:val="18"/>
              </w:rPr>
              <w:t>1</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0002391</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尿素主厂房尿素综合楼</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钢混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1998</w:t>
            </w:r>
            <w:r w:rsidRPr="00AD6DB2">
              <w:rPr>
                <w:rFonts w:eastAsia="仿宋"/>
                <w:kern w:val="0"/>
                <w:sz w:val="18"/>
                <w:szCs w:val="18"/>
              </w:rPr>
              <w:t>年</w:t>
            </w:r>
            <w:r w:rsidRPr="00AD6DB2">
              <w:rPr>
                <w:rFonts w:eastAsia="仿宋"/>
                <w:kern w:val="0"/>
                <w:sz w:val="18"/>
                <w:szCs w:val="18"/>
              </w:rPr>
              <w:t>12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976.88</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1</w:t>
            </w:r>
            <w:r w:rsidRPr="00AD6DB2">
              <w:rPr>
                <w:rFonts w:eastAsia="仿宋"/>
                <w:kern w:val="0"/>
                <w:sz w:val="18"/>
                <w:szCs w:val="18"/>
              </w:rPr>
              <w:t>2</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0002391</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尿素主厂新建</w:t>
            </w:r>
            <w:proofErr w:type="gramStart"/>
            <w:r w:rsidRPr="00AD6DB2">
              <w:rPr>
                <w:rFonts w:eastAsia="仿宋"/>
                <w:kern w:val="0"/>
                <w:sz w:val="18"/>
                <w:szCs w:val="18"/>
              </w:rPr>
              <w:t>钳工房</w:t>
            </w:r>
            <w:proofErr w:type="gramEnd"/>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混合</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1998</w:t>
            </w:r>
            <w:r w:rsidRPr="00AD6DB2">
              <w:rPr>
                <w:rFonts w:eastAsia="仿宋"/>
                <w:kern w:val="0"/>
                <w:sz w:val="18"/>
                <w:szCs w:val="18"/>
              </w:rPr>
              <w:t>年</w:t>
            </w:r>
            <w:r w:rsidRPr="00AD6DB2">
              <w:rPr>
                <w:rFonts w:eastAsia="仿宋"/>
                <w:kern w:val="0"/>
                <w:sz w:val="18"/>
                <w:szCs w:val="18"/>
              </w:rPr>
              <w:t>12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218.28</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1</w:t>
            </w:r>
            <w:r w:rsidRPr="00AD6DB2">
              <w:rPr>
                <w:rFonts w:eastAsia="仿宋"/>
                <w:kern w:val="0"/>
                <w:sz w:val="18"/>
                <w:szCs w:val="18"/>
              </w:rPr>
              <w:t>3</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0002391</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二氧化碳压缩厂房</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钢混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2002</w:t>
            </w:r>
            <w:r w:rsidRPr="00AD6DB2">
              <w:rPr>
                <w:rFonts w:eastAsia="仿宋"/>
                <w:kern w:val="0"/>
                <w:sz w:val="18"/>
                <w:szCs w:val="18"/>
              </w:rPr>
              <w:t>年</w:t>
            </w:r>
            <w:r w:rsidRPr="00AD6DB2">
              <w:rPr>
                <w:rFonts w:eastAsia="仿宋"/>
                <w:kern w:val="0"/>
                <w:sz w:val="18"/>
                <w:szCs w:val="18"/>
              </w:rPr>
              <w:t>5</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360.00</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1</w:t>
            </w:r>
            <w:r w:rsidRPr="00AD6DB2">
              <w:rPr>
                <w:rFonts w:eastAsia="仿宋"/>
                <w:kern w:val="0"/>
                <w:sz w:val="18"/>
                <w:szCs w:val="18"/>
              </w:rPr>
              <w:t>4</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0002391</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万米仓库</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钢结构</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2003</w:t>
            </w:r>
            <w:r w:rsidRPr="00AD6DB2">
              <w:rPr>
                <w:rFonts w:eastAsia="仿宋"/>
                <w:kern w:val="0"/>
                <w:sz w:val="18"/>
                <w:szCs w:val="18"/>
              </w:rPr>
              <w:t>年</w:t>
            </w:r>
            <w:r w:rsidRPr="00AD6DB2">
              <w:rPr>
                <w:rFonts w:eastAsia="仿宋"/>
                <w:kern w:val="0"/>
                <w:sz w:val="18"/>
                <w:szCs w:val="18"/>
              </w:rPr>
              <w:t>1</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2,366.79</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1</w:t>
            </w:r>
            <w:r w:rsidRPr="00AD6DB2">
              <w:rPr>
                <w:rFonts w:eastAsia="仿宋"/>
                <w:kern w:val="0"/>
                <w:sz w:val="18"/>
                <w:szCs w:val="18"/>
              </w:rPr>
              <w:t>5</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0002391</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万米仓库</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钢结构</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2003</w:t>
            </w:r>
            <w:r w:rsidRPr="00AD6DB2">
              <w:rPr>
                <w:rFonts w:eastAsia="仿宋"/>
                <w:kern w:val="0"/>
                <w:sz w:val="18"/>
                <w:szCs w:val="18"/>
              </w:rPr>
              <w:t>年</w:t>
            </w:r>
            <w:r w:rsidRPr="00AD6DB2">
              <w:rPr>
                <w:rFonts w:eastAsia="仿宋"/>
                <w:kern w:val="0"/>
                <w:sz w:val="18"/>
                <w:szCs w:val="18"/>
              </w:rPr>
              <w:t>1</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3,884.89</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1</w:t>
            </w:r>
            <w:r w:rsidRPr="00AD6DB2">
              <w:rPr>
                <w:rFonts w:eastAsia="仿宋"/>
                <w:kern w:val="0"/>
                <w:sz w:val="18"/>
                <w:szCs w:val="18"/>
              </w:rPr>
              <w:t>6</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0002391</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840</w:t>
            </w:r>
            <w:r w:rsidRPr="00AD6DB2">
              <w:rPr>
                <w:rFonts w:eastAsia="仿宋"/>
                <w:kern w:val="0"/>
                <w:sz w:val="18"/>
                <w:szCs w:val="18"/>
              </w:rPr>
              <w:t>配电室</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混合</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1982</w:t>
            </w:r>
            <w:r w:rsidRPr="00AD6DB2">
              <w:rPr>
                <w:rFonts w:eastAsia="仿宋"/>
                <w:kern w:val="0"/>
                <w:sz w:val="18"/>
                <w:szCs w:val="18"/>
              </w:rPr>
              <w:t>年</w:t>
            </w:r>
            <w:r w:rsidRPr="00AD6DB2">
              <w:rPr>
                <w:rFonts w:eastAsia="仿宋"/>
                <w:kern w:val="0"/>
                <w:sz w:val="18"/>
                <w:szCs w:val="18"/>
              </w:rPr>
              <w:t>12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126.30</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1</w:t>
            </w:r>
            <w:r w:rsidRPr="00AD6DB2">
              <w:rPr>
                <w:rFonts w:eastAsia="仿宋"/>
                <w:kern w:val="0"/>
                <w:sz w:val="18"/>
                <w:szCs w:val="18"/>
              </w:rPr>
              <w:t>7</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0002391</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840</w:t>
            </w:r>
            <w:r w:rsidRPr="00AD6DB2">
              <w:rPr>
                <w:rFonts w:eastAsia="仿宋"/>
                <w:kern w:val="0"/>
                <w:sz w:val="18"/>
                <w:szCs w:val="18"/>
              </w:rPr>
              <w:t>配电室</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混合</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1982</w:t>
            </w:r>
            <w:r w:rsidRPr="00AD6DB2">
              <w:rPr>
                <w:rFonts w:eastAsia="仿宋"/>
                <w:kern w:val="0"/>
                <w:sz w:val="18"/>
                <w:szCs w:val="18"/>
              </w:rPr>
              <w:t>年</w:t>
            </w:r>
            <w:r w:rsidRPr="00AD6DB2">
              <w:rPr>
                <w:rFonts w:eastAsia="仿宋"/>
                <w:kern w:val="0"/>
                <w:sz w:val="18"/>
                <w:szCs w:val="18"/>
              </w:rPr>
              <w:t>12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176.90</w:t>
            </w:r>
          </w:p>
        </w:tc>
      </w:tr>
      <w:tr w:rsidR="00251801" w:rsidRPr="00AD6DB2" w:rsidTr="00E81945">
        <w:trPr>
          <w:trHeight w:val="300"/>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1</w:t>
            </w:r>
            <w:r w:rsidRPr="00AD6DB2">
              <w:rPr>
                <w:rFonts w:eastAsia="仿宋"/>
                <w:kern w:val="0"/>
                <w:sz w:val="18"/>
                <w:szCs w:val="18"/>
              </w:rPr>
              <w:t>8</w:t>
            </w:r>
          </w:p>
        </w:tc>
        <w:tc>
          <w:tcPr>
            <w:tcW w:w="1980" w:type="dxa"/>
            <w:vMerge w:val="restart"/>
            <w:shd w:val="clear" w:color="auto" w:fill="auto"/>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0001355</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歪</w:t>
            </w:r>
            <w:proofErr w:type="gramStart"/>
            <w:r w:rsidRPr="00AD6DB2">
              <w:rPr>
                <w:rFonts w:eastAsia="仿宋"/>
                <w:kern w:val="0"/>
                <w:sz w:val="18"/>
                <w:szCs w:val="18"/>
              </w:rPr>
              <w:t>咀</w:t>
            </w:r>
            <w:proofErr w:type="gramEnd"/>
            <w:r w:rsidRPr="00AD6DB2">
              <w:rPr>
                <w:rFonts w:eastAsia="仿宋"/>
                <w:kern w:val="0"/>
                <w:sz w:val="18"/>
                <w:szCs w:val="18"/>
              </w:rPr>
              <w:t>水厂</w:t>
            </w:r>
            <w:r w:rsidRPr="00AD6DB2">
              <w:rPr>
                <w:rFonts w:eastAsia="仿宋"/>
                <w:kern w:val="0"/>
                <w:sz w:val="18"/>
                <w:szCs w:val="18"/>
              </w:rPr>
              <w:t>5#</w:t>
            </w:r>
            <w:r w:rsidRPr="00AD6DB2">
              <w:rPr>
                <w:rFonts w:eastAsia="仿宋"/>
                <w:kern w:val="0"/>
                <w:sz w:val="18"/>
                <w:szCs w:val="18"/>
              </w:rPr>
              <w:t>深井泵房</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1979</w:t>
            </w:r>
            <w:r w:rsidRPr="00AD6DB2">
              <w:rPr>
                <w:rFonts w:eastAsia="仿宋"/>
                <w:kern w:val="0"/>
                <w:sz w:val="18"/>
                <w:szCs w:val="18"/>
              </w:rPr>
              <w:t>年</w:t>
            </w:r>
            <w:r w:rsidRPr="00AD6DB2">
              <w:rPr>
                <w:rFonts w:eastAsia="仿宋"/>
                <w:kern w:val="0"/>
                <w:sz w:val="18"/>
                <w:szCs w:val="18"/>
              </w:rPr>
              <w:t>7</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19.82</w:t>
            </w:r>
          </w:p>
        </w:tc>
      </w:tr>
      <w:tr w:rsidR="00251801" w:rsidRPr="00AD6DB2" w:rsidTr="00E81945">
        <w:trPr>
          <w:trHeight w:val="300"/>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1</w:t>
            </w:r>
            <w:r w:rsidRPr="00AD6DB2">
              <w:rPr>
                <w:rFonts w:eastAsia="仿宋"/>
                <w:kern w:val="0"/>
                <w:sz w:val="18"/>
                <w:szCs w:val="18"/>
              </w:rPr>
              <w:t>9</w:t>
            </w:r>
          </w:p>
        </w:tc>
        <w:tc>
          <w:tcPr>
            <w:tcW w:w="1980" w:type="dxa"/>
            <w:vMerge/>
            <w:vAlign w:val="center"/>
            <w:hideMark/>
          </w:tcPr>
          <w:p w:rsidR="00251801" w:rsidRPr="00AD6DB2" w:rsidRDefault="00251801" w:rsidP="00E81945">
            <w:pPr>
              <w:widowControl/>
              <w:jc w:val="center"/>
              <w:rPr>
                <w:rFonts w:eastAsia="仿宋"/>
                <w:kern w:val="0"/>
                <w:sz w:val="18"/>
                <w:szCs w:val="18"/>
              </w:rPr>
            </w:pP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歪</w:t>
            </w:r>
            <w:proofErr w:type="gramStart"/>
            <w:r w:rsidRPr="00AD6DB2">
              <w:rPr>
                <w:rFonts w:eastAsia="仿宋"/>
                <w:kern w:val="0"/>
                <w:sz w:val="18"/>
                <w:szCs w:val="18"/>
              </w:rPr>
              <w:t>咀</w:t>
            </w:r>
            <w:proofErr w:type="gramEnd"/>
            <w:r w:rsidRPr="00AD6DB2">
              <w:rPr>
                <w:rFonts w:eastAsia="仿宋"/>
                <w:kern w:val="0"/>
                <w:sz w:val="18"/>
                <w:szCs w:val="18"/>
              </w:rPr>
              <w:t>水厂值班室</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1979</w:t>
            </w:r>
            <w:r w:rsidRPr="00AD6DB2">
              <w:rPr>
                <w:rFonts w:eastAsia="仿宋"/>
                <w:kern w:val="0"/>
                <w:sz w:val="18"/>
                <w:szCs w:val="18"/>
              </w:rPr>
              <w:t>年</w:t>
            </w:r>
            <w:r w:rsidRPr="00AD6DB2">
              <w:rPr>
                <w:rFonts w:eastAsia="仿宋"/>
                <w:kern w:val="0"/>
                <w:sz w:val="18"/>
                <w:szCs w:val="18"/>
              </w:rPr>
              <w:t>7</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59.82</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2</w:t>
            </w:r>
            <w:r w:rsidRPr="00AD6DB2">
              <w:rPr>
                <w:rFonts w:eastAsia="仿宋"/>
                <w:kern w:val="0"/>
                <w:sz w:val="18"/>
                <w:szCs w:val="18"/>
              </w:rPr>
              <w:t>0</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0002391</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循环水加药间</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混合</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1982</w:t>
            </w:r>
            <w:r w:rsidRPr="00AD6DB2">
              <w:rPr>
                <w:rFonts w:eastAsia="仿宋"/>
                <w:kern w:val="0"/>
                <w:sz w:val="18"/>
                <w:szCs w:val="18"/>
              </w:rPr>
              <w:t>年</w:t>
            </w:r>
            <w:r w:rsidRPr="00AD6DB2">
              <w:rPr>
                <w:rFonts w:eastAsia="仿宋"/>
                <w:kern w:val="0"/>
                <w:sz w:val="18"/>
                <w:szCs w:val="18"/>
              </w:rPr>
              <w:t>12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31.92</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2</w:t>
            </w:r>
            <w:r w:rsidRPr="00AD6DB2">
              <w:rPr>
                <w:rFonts w:eastAsia="仿宋"/>
                <w:kern w:val="0"/>
                <w:sz w:val="18"/>
                <w:szCs w:val="18"/>
              </w:rPr>
              <w:t>1</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0002391</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B</w:t>
            </w:r>
            <w:r w:rsidRPr="00AD6DB2">
              <w:rPr>
                <w:rFonts w:eastAsia="仿宋"/>
                <w:kern w:val="0"/>
                <w:sz w:val="18"/>
                <w:szCs w:val="18"/>
              </w:rPr>
              <w:t>尿素泵房配电室</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混合</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1998</w:t>
            </w:r>
            <w:r w:rsidRPr="00AD6DB2">
              <w:rPr>
                <w:rFonts w:eastAsia="仿宋"/>
                <w:kern w:val="0"/>
                <w:sz w:val="18"/>
                <w:szCs w:val="18"/>
              </w:rPr>
              <w:t>年</w:t>
            </w:r>
            <w:r w:rsidRPr="00AD6DB2">
              <w:rPr>
                <w:rFonts w:eastAsia="仿宋"/>
                <w:kern w:val="0"/>
                <w:sz w:val="18"/>
                <w:szCs w:val="18"/>
              </w:rPr>
              <w:t>12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339.61</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2</w:t>
            </w:r>
            <w:r w:rsidRPr="00AD6DB2">
              <w:rPr>
                <w:rFonts w:eastAsia="仿宋"/>
                <w:kern w:val="0"/>
                <w:sz w:val="18"/>
                <w:szCs w:val="18"/>
              </w:rPr>
              <w:t>2</w:t>
            </w:r>
          </w:p>
        </w:tc>
        <w:tc>
          <w:tcPr>
            <w:tcW w:w="1980" w:type="dxa"/>
            <w:vMerge w:val="restart"/>
            <w:shd w:val="clear" w:color="auto" w:fill="auto"/>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0001355</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歪</w:t>
            </w:r>
            <w:proofErr w:type="gramStart"/>
            <w:r w:rsidRPr="00AD6DB2">
              <w:rPr>
                <w:rFonts w:eastAsia="仿宋"/>
                <w:kern w:val="0"/>
                <w:sz w:val="18"/>
                <w:szCs w:val="18"/>
              </w:rPr>
              <w:t>咀</w:t>
            </w:r>
            <w:proofErr w:type="gramEnd"/>
            <w:r w:rsidRPr="00AD6DB2">
              <w:rPr>
                <w:rFonts w:eastAsia="仿宋"/>
                <w:kern w:val="0"/>
                <w:sz w:val="18"/>
                <w:szCs w:val="18"/>
              </w:rPr>
              <w:t>水厂加压泵房</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1979</w:t>
            </w:r>
            <w:r w:rsidRPr="00AD6DB2">
              <w:rPr>
                <w:rFonts w:eastAsia="仿宋"/>
                <w:kern w:val="0"/>
                <w:sz w:val="18"/>
                <w:szCs w:val="18"/>
              </w:rPr>
              <w:t>年</w:t>
            </w:r>
            <w:r w:rsidRPr="00AD6DB2">
              <w:rPr>
                <w:rFonts w:eastAsia="仿宋"/>
                <w:kern w:val="0"/>
                <w:sz w:val="18"/>
                <w:szCs w:val="18"/>
              </w:rPr>
              <w:t>7</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210.03</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2</w:t>
            </w:r>
            <w:r w:rsidRPr="00AD6DB2">
              <w:rPr>
                <w:rFonts w:eastAsia="仿宋"/>
                <w:kern w:val="0"/>
                <w:sz w:val="18"/>
                <w:szCs w:val="18"/>
              </w:rPr>
              <w:t>3</w:t>
            </w:r>
          </w:p>
        </w:tc>
        <w:tc>
          <w:tcPr>
            <w:tcW w:w="1980" w:type="dxa"/>
            <w:vMerge/>
            <w:vAlign w:val="center"/>
            <w:hideMark/>
          </w:tcPr>
          <w:p w:rsidR="00251801" w:rsidRPr="00AD6DB2" w:rsidRDefault="00251801" w:rsidP="00E81945">
            <w:pPr>
              <w:widowControl/>
              <w:jc w:val="center"/>
              <w:rPr>
                <w:rFonts w:eastAsia="仿宋"/>
                <w:kern w:val="0"/>
                <w:sz w:val="18"/>
                <w:szCs w:val="18"/>
              </w:rPr>
            </w:pP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歪</w:t>
            </w:r>
            <w:proofErr w:type="gramStart"/>
            <w:r w:rsidRPr="00AD6DB2">
              <w:rPr>
                <w:rFonts w:eastAsia="仿宋"/>
                <w:kern w:val="0"/>
                <w:sz w:val="18"/>
                <w:szCs w:val="18"/>
              </w:rPr>
              <w:t>咀</w:t>
            </w:r>
            <w:proofErr w:type="gramEnd"/>
            <w:r w:rsidRPr="00AD6DB2">
              <w:rPr>
                <w:rFonts w:eastAsia="仿宋"/>
                <w:kern w:val="0"/>
                <w:sz w:val="18"/>
                <w:szCs w:val="18"/>
              </w:rPr>
              <w:t>水厂深井泵房</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1979</w:t>
            </w:r>
            <w:r w:rsidRPr="00AD6DB2">
              <w:rPr>
                <w:rFonts w:eastAsia="仿宋"/>
                <w:kern w:val="0"/>
                <w:sz w:val="18"/>
                <w:szCs w:val="18"/>
              </w:rPr>
              <w:t>年</w:t>
            </w:r>
            <w:r w:rsidRPr="00AD6DB2">
              <w:rPr>
                <w:rFonts w:eastAsia="仿宋"/>
                <w:kern w:val="0"/>
                <w:sz w:val="18"/>
                <w:szCs w:val="18"/>
              </w:rPr>
              <w:t>7</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19.71</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lastRenderedPageBreak/>
              <w:t>2</w:t>
            </w:r>
            <w:r w:rsidRPr="00AD6DB2">
              <w:rPr>
                <w:rFonts w:eastAsia="仿宋"/>
                <w:kern w:val="0"/>
                <w:sz w:val="18"/>
                <w:szCs w:val="18"/>
              </w:rPr>
              <w:t>4</w:t>
            </w:r>
          </w:p>
        </w:tc>
        <w:tc>
          <w:tcPr>
            <w:tcW w:w="1980" w:type="dxa"/>
            <w:vMerge/>
            <w:vAlign w:val="center"/>
            <w:hideMark/>
          </w:tcPr>
          <w:p w:rsidR="00251801" w:rsidRPr="00AD6DB2" w:rsidRDefault="00251801" w:rsidP="00E81945">
            <w:pPr>
              <w:widowControl/>
              <w:jc w:val="center"/>
              <w:rPr>
                <w:rFonts w:eastAsia="仿宋"/>
                <w:kern w:val="0"/>
                <w:sz w:val="18"/>
                <w:szCs w:val="18"/>
              </w:rPr>
            </w:pP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歪</w:t>
            </w:r>
            <w:proofErr w:type="gramStart"/>
            <w:r w:rsidRPr="00AD6DB2">
              <w:rPr>
                <w:rFonts w:eastAsia="仿宋"/>
                <w:kern w:val="0"/>
                <w:sz w:val="18"/>
                <w:szCs w:val="18"/>
              </w:rPr>
              <w:t>咀</w:t>
            </w:r>
            <w:proofErr w:type="gramEnd"/>
            <w:r w:rsidRPr="00AD6DB2">
              <w:rPr>
                <w:rFonts w:eastAsia="仿宋"/>
                <w:kern w:val="0"/>
                <w:sz w:val="18"/>
                <w:szCs w:val="18"/>
              </w:rPr>
              <w:t>水厂</w:t>
            </w:r>
            <w:r w:rsidRPr="00AD6DB2">
              <w:rPr>
                <w:rFonts w:eastAsia="仿宋"/>
                <w:kern w:val="0"/>
                <w:sz w:val="18"/>
                <w:szCs w:val="18"/>
              </w:rPr>
              <w:t>1#</w:t>
            </w:r>
            <w:r w:rsidRPr="00AD6DB2">
              <w:rPr>
                <w:rFonts w:eastAsia="仿宋"/>
                <w:kern w:val="0"/>
                <w:sz w:val="18"/>
                <w:szCs w:val="18"/>
              </w:rPr>
              <w:t>深井泵房</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1979</w:t>
            </w:r>
            <w:r w:rsidRPr="00AD6DB2">
              <w:rPr>
                <w:rFonts w:eastAsia="仿宋"/>
                <w:kern w:val="0"/>
                <w:sz w:val="18"/>
                <w:szCs w:val="18"/>
              </w:rPr>
              <w:t>年</w:t>
            </w:r>
            <w:r w:rsidRPr="00AD6DB2">
              <w:rPr>
                <w:rFonts w:eastAsia="仿宋"/>
                <w:kern w:val="0"/>
                <w:sz w:val="18"/>
                <w:szCs w:val="18"/>
              </w:rPr>
              <w:t>7</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19.71</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2</w:t>
            </w:r>
            <w:r w:rsidRPr="00AD6DB2">
              <w:rPr>
                <w:rFonts w:eastAsia="仿宋"/>
                <w:kern w:val="0"/>
                <w:sz w:val="18"/>
                <w:szCs w:val="18"/>
              </w:rPr>
              <w:t>5</w:t>
            </w:r>
          </w:p>
        </w:tc>
        <w:tc>
          <w:tcPr>
            <w:tcW w:w="1980" w:type="dxa"/>
            <w:vMerge/>
            <w:vAlign w:val="center"/>
            <w:hideMark/>
          </w:tcPr>
          <w:p w:rsidR="00251801" w:rsidRPr="00AD6DB2" w:rsidRDefault="00251801" w:rsidP="00E81945">
            <w:pPr>
              <w:widowControl/>
              <w:jc w:val="center"/>
              <w:rPr>
                <w:rFonts w:eastAsia="仿宋"/>
                <w:kern w:val="0"/>
                <w:sz w:val="18"/>
                <w:szCs w:val="18"/>
              </w:rPr>
            </w:pP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歪</w:t>
            </w:r>
            <w:proofErr w:type="gramStart"/>
            <w:r w:rsidRPr="00AD6DB2">
              <w:rPr>
                <w:rFonts w:eastAsia="仿宋"/>
                <w:kern w:val="0"/>
                <w:sz w:val="18"/>
                <w:szCs w:val="18"/>
              </w:rPr>
              <w:t>咀</w:t>
            </w:r>
            <w:proofErr w:type="gramEnd"/>
            <w:r w:rsidRPr="00AD6DB2">
              <w:rPr>
                <w:rFonts w:eastAsia="仿宋"/>
                <w:kern w:val="0"/>
                <w:sz w:val="18"/>
                <w:szCs w:val="18"/>
              </w:rPr>
              <w:t>水厂员工住房</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1979</w:t>
            </w:r>
            <w:r w:rsidRPr="00AD6DB2">
              <w:rPr>
                <w:rFonts w:eastAsia="仿宋"/>
                <w:kern w:val="0"/>
                <w:sz w:val="18"/>
                <w:szCs w:val="18"/>
              </w:rPr>
              <w:t>年</w:t>
            </w:r>
            <w:r w:rsidRPr="00AD6DB2">
              <w:rPr>
                <w:rFonts w:eastAsia="仿宋"/>
                <w:kern w:val="0"/>
                <w:sz w:val="18"/>
                <w:szCs w:val="18"/>
              </w:rPr>
              <w:t>7</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434.20</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2</w:t>
            </w:r>
            <w:r w:rsidRPr="00AD6DB2">
              <w:rPr>
                <w:rFonts w:eastAsia="仿宋"/>
                <w:kern w:val="0"/>
                <w:sz w:val="18"/>
                <w:szCs w:val="18"/>
              </w:rPr>
              <w:t>6</w:t>
            </w:r>
          </w:p>
        </w:tc>
        <w:tc>
          <w:tcPr>
            <w:tcW w:w="1980" w:type="dxa"/>
            <w:vMerge/>
            <w:vAlign w:val="center"/>
            <w:hideMark/>
          </w:tcPr>
          <w:p w:rsidR="00251801" w:rsidRPr="00AD6DB2" w:rsidRDefault="00251801" w:rsidP="00E81945">
            <w:pPr>
              <w:widowControl/>
              <w:jc w:val="center"/>
              <w:rPr>
                <w:rFonts w:eastAsia="仿宋"/>
                <w:kern w:val="0"/>
                <w:sz w:val="18"/>
                <w:szCs w:val="18"/>
              </w:rPr>
            </w:pP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歪</w:t>
            </w:r>
            <w:proofErr w:type="gramStart"/>
            <w:r w:rsidRPr="00AD6DB2">
              <w:rPr>
                <w:rFonts w:eastAsia="仿宋"/>
                <w:kern w:val="0"/>
                <w:sz w:val="18"/>
                <w:szCs w:val="18"/>
              </w:rPr>
              <w:t>咀</w:t>
            </w:r>
            <w:proofErr w:type="gramEnd"/>
            <w:r w:rsidRPr="00AD6DB2">
              <w:rPr>
                <w:rFonts w:eastAsia="仿宋"/>
                <w:kern w:val="0"/>
                <w:sz w:val="18"/>
                <w:szCs w:val="18"/>
              </w:rPr>
              <w:t>水厂厕所</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1979</w:t>
            </w:r>
            <w:r w:rsidRPr="00AD6DB2">
              <w:rPr>
                <w:rFonts w:eastAsia="仿宋"/>
                <w:kern w:val="0"/>
                <w:sz w:val="18"/>
                <w:szCs w:val="18"/>
              </w:rPr>
              <w:t>年</w:t>
            </w:r>
            <w:r w:rsidRPr="00AD6DB2">
              <w:rPr>
                <w:rFonts w:eastAsia="仿宋"/>
                <w:kern w:val="0"/>
                <w:sz w:val="18"/>
                <w:szCs w:val="18"/>
              </w:rPr>
              <w:t>7</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19.71</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2</w:t>
            </w:r>
            <w:r w:rsidRPr="00AD6DB2">
              <w:rPr>
                <w:rFonts w:eastAsia="仿宋"/>
                <w:kern w:val="0"/>
                <w:sz w:val="18"/>
                <w:szCs w:val="18"/>
              </w:rPr>
              <w:t>7</w:t>
            </w:r>
          </w:p>
        </w:tc>
        <w:tc>
          <w:tcPr>
            <w:tcW w:w="1980" w:type="dxa"/>
            <w:vMerge w:val="restart"/>
            <w:shd w:val="clear" w:color="auto" w:fill="auto"/>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0001319</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大树屯水厂值班室</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1979</w:t>
            </w:r>
            <w:r w:rsidRPr="00AD6DB2">
              <w:rPr>
                <w:rFonts w:eastAsia="仿宋"/>
                <w:kern w:val="0"/>
                <w:sz w:val="18"/>
                <w:szCs w:val="18"/>
              </w:rPr>
              <w:t>年</w:t>
            </w:r>
            <w:r w:rsidRPr="00AD6DB2">
              <w:rPr>
                <w:rFonts w:eastAsia="仿宋"/>
                <w:kern w:val="0"/>
                <w:sz w:val="18"/>
                <w:szCs w:val="18"/>
              </w:rPr>
              <w:t>7</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15.36</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2</w:t>
            </w:r>
            <w:r w:rsidRPr="00AD6DB2">
              <w:rPr>
                <w:rFonts w:eastAsia="仿宋"/>
                <w:kern w:val="0"/>
                <w:sz w:val="18"/>
                <w:szCs w:val="18"/>
              </w:rPr>
              <w:t>8</w:t>
            </w:r>
          </w:p>
        </w:tc>
        <w:tc>
          <w:tcPr>
            <w:tcW w:w="1980" w:type="dxa"/>
            <w:vMerge/>
            <w:vAlign w:val="center"/>
            <w:hideMark/>
          </w:tcPr>
          <w:p w:rsidR="00251801" w:rsidRPr="00AD6DB2" w:rsidRDefault="00251801" w:rsidP="00E81945">
            <w:pPr>
              <w:widowControl/>
              <w:jc w:val="center"/>
              <w:rPr>
                <w:rFonts w:eastAsia="仿宋"/>
                <w:kern w:val="0"/>
                <w:sz w:val="18"/>
                <w:szCs w:val="18"/>
              </w:rPr>
            </w:pP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大树屯水厂</w:t>
            </w:r>
            <w:r w:rsidRPr="00AD6DB2">
              <w:rPr>
                <w:rFonts w:eastAsia="仿宋"/>
                <w:kern w:val="0"/>
                <w:sz w:val="18"/>
                <w:szCs w:val="18"/>
              </w:rPr>
              <w:t>8#</w:t>
            </w:r>
            <w:r w:rsidRPr="00AD6DB2">
              <w:rPr>
                <w:rFonts w:eastAsia="仿宋"/>
                <w:kern w:val="0"/>
                <w:sz w:val="18"/>
                <w:szCs w:val="18"/>
              </w:rPr>
              <w:t>深井泵房</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1979</w:t>
            </w:r>
            <w:r w:rsidRPr="00AD6DB2">
              <w:rPr>
                <w:rFonts w:eastAsia="仿宋"/>
                <w:kern w:val="0"/>
                <w:sz w:val="18"/>
                <w:szCs w:val="18"/>
              </w:rPr>
              <w:t>年</w:t>
            </w:r>
            <w:r w:rsidRPr="00AD6DB2">
              <w:rPr>
                <w:rFonts w:eastAsia="仿宋"/>
                <w:kern w:val="0"/>
                <w:sz w:val="18"/>
                <w:szCs w:val="18"/>
              </w:rPr>
              <w:t>7</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22.47</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2</w:t>
            </w:r>
            <w:r w:rsidRPr="00AD6DB2">
              <w:rPr>
                <w:rFonts w:eastAsia="仿宋"/>
                <w:kern w:val="0"/>
                <w:sz w:val="18"/>
                <w:szCs w:val="18"/>
              </w:rPr>
              <w:t>9</w:t>
            </w:r>
          </w:p>
        </w:tc>
        <w:tc>
          <w:tcPr>
            <w:tcW w:w="1980" w:type="dxa"/>
            <w:vMerge w:val="restart"/>
            <w:shd w:val="clear" w:color="auto" w:fill="auto"/>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0001320</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大树屯水厂</w:t>
            </w:r>
            <w:r w:rsidRPr="00AD6DB2">
              <w:rPr>
                <w:rFonts w:eastAsia="仿宋"/>
                <w:kern w:val="0"/>
                <w:sz w:val="18"/>
                <w:szCs w:val="18"/>
              </w:rPr>
              <w:t>7#</w:t>
            </w:r>
            <w:r w:rsidRPr="00AD6DB2">
              <w:rPr>
                <w:rFonts w:eastAsia="仿宋"/>
                <w:kern w:val="0"/>
                <w:sz w:val="18"/>
                <w:szCs w:val="18"/>
              </w:rPr>
              <w:t>深井泵房</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1979</w:t>
            </w:r>
            <w:r w:rsidRPr="00AD6DB2">
              <w:rPr>
                <w:rFonts w:eastAsia="仿宋"/>
                <w:kern w:val="0"/>
                <w:sz w:val="18"/>
                <w:szCs w:val="18"/>
              </w:rPr>
              <w:t>年</w:t>
            </w:r>
            <w:r w:rsidRPr="00AD6DB2">
              <w:rPr>
                <w:rFonts w:eastAsia="仿宋"/>
                <w:kern w:val="0"/>
                <w:sz w:val="18"/>
                <w:szCs w:val="18"/>
              </w:rPr>
              <w:t>7</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22.47</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3</w:t>
            </w:r>
            <w:r w:rsidRPr="00AD6DB2">
              <w:rPr>
                <w:rFonts w:eastAsia="仿宋"/>
                <w:kern w:val="0"/>
                <w:sz w:val="18"/>
                <w:szCs w:val="18"/>
              </w:rPr>
              <w:t>0</w:t>
            </w:r>
          </w:p>
        </w:tc>
        <w:tc>
          <w:tcPr>
            <w:tcW w:w="1980" w:type="dxa"/>
            <w:vMerge/>
            <w:vAlign w:val="center"/>
            <w:hideMark/>
          </w:tcPr>
          <w:p w:rsidR="00251801" w:rsidRPr="00AD6DB2" w:rsidRDefault="00251801" w:rsidP="00E81945">
            <w:pPr>
              <w:widowControl/>
              <w:jc w:val="center"/>
              <w:rPr>
                <w:rFonts w:eastAsia="仿宋"/>
                <w:kern w:val="0"/>
                <w:sz w:val="18"/>
                <w:szCs w:val="18"/>
              </w:rPr>
            </w:pP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大树屯水厂值班室</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1979</w:t>
            </w:r>
            <w:r w:rsidRPr="00AD6DB2">
              <w:rPr>
                <w:rFonts w:eastAsia="仿宋"/>
                <w:kern w:val="0"/>
                <w:sz w:val="18"/>
                <w:szCs w:val="18"/>
              </w:rPr>
              <w:t>年</w:t>
            </w:r>
            <w:r w:rsidRPr="00AD6DB2">
              <w:rPr>
                <w:rFonts w:eastAsia="仿宋"/>
                <w:kern w:val="0"/>
                <w:sz w:val="18"/>
                <w:szCs w:val="18"/>
              </w:rPr>
              <w:t>7</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28.58</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3</w:t>
            </w:r>
            <w:r w:rsidRPr="00AD6DB2">
              <w:rPr>
                <w:rFonts w:eastAsia="仿宋"/>
                <w:kern w:val="0"/>
                <w:sz w:val="18"/>
                <w:szCs w:val="18"/>
              </w:rPr>
              <w:t>1</w:t>
            </w:r>
          </w:p>
        </w:tc>
        <w:tc>
          <w:tcPr>
            <w:tcW w:w="1980" w:type="dxa"/>
            <w:vMerge/>
            <w:vAlign w:val="center"/>
            <w:hideMark/>
          </w:tcPr>
          <w:p w:rsidR="00251801" w:rsidRPr="00AD6DB2" w:rsidRDefault="00251801" w:rsidP="00E81945">
            <w:pPr>
              <w:widowControl/>
              <w:jc w:val="center"/>
              <w:rPr>
                <w:rFonts w:eastAsia="仿宋"/>
                <w:kern w:val="0"/>
                <w:sz w:val="18"/>
                <w:szCs w:val="18"/>
              </w:rPr>
            </w:pP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大树屯水厂配电室</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1980</w:t>
            </w:r>
            <w:r w:rsidRPr="00AD6DB2">
              <w:rPr>
                <w:rFonts w:eastAsia="仿宋"/>
                <w:kern w:val="0"/>
                <w:sz w:val="18"/>
                <w:szCs w:val="18"/>
              </w:rPr>
              <w:t>年</w:t>
            </w:r>
            <w:r w:rsidRPr="00AD6DB2">
              <w:rPr>
                <w:rFonts w:eastAsia="仿宋"/>
                <w:kern w:val="0"/>
                <w:sz w:val="18"/>
                <w:szCs w:val="18"/>
              </w:rPr>
              <w:t>1</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40.03</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3</w:t>
            </w:r>
            <w:r w:rsidRPr="00AD6DB2">
              <w:rPr>
                <w:rFonts w:eastAsia="仿宋"/>
                <w:kern w:val="0"/>
                <w:sz w:val="18"/>
                <w:szCs w:val="18"/>
              </w:rPr>
              <w:t>2</w:t>
            </w:r>
          </w:p>
        </w:tc>
        <w:tc>
          <w:tcPr>
            <w:tcW w:w="1980" w:type="dxa"/>
            <w:vMerge/>
            <w:vAlign w:val="center"/>
            <w:hideMark/>
          </w:tcPr>
          <w:p w:rsidR="00251801" w:rsidRPr="00AD6DB2" w:rsidRDefault="00251801" w:rsidP="00E81945">
            <w:pPr>
              <w:widowControl/>
              <w:jc w:val="center"/>
              <w:rPr>
                <w:rFonts w:eastAsia="仿宋"/>
                <w:kern w:val="0"/>
                <w:sz w:val="18"/>
                <w:szCs w:val="18"/>
              </w:rPr>
            </w:pP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大树屯水厂</w:t>
            </w:r>
            <w:r w:rsidRPr="00AD6DB2">
              <w:rPr>
                <w:rFonts w:eastAsia="仿宋"/>
                <w:kern w:val="0"/>
                <w:sz w:val="18"/>
                <w:szCs w:val="18"/>
              </w:rPr>
              <w:t>6#</w:t>
            </w:r>
            <w:r w:rsidRPr="00AD6DB2">
              <w:rPr>
                <w:rFonts w:eastAsia="仿宋"/>
                <w:kern w:val="0"/>
                <w:sz w:val="18"/>
                <w:szCs w:val="18"/>
              </w:rPr>
              <w:t>深井泵房</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1979</w:t>
            </w:r>
            <w:r w:rsidRPr="00AD6DB2">
              <w:rPr>
                <w:rFonts w:eastAsia="仿宋"/>
                <w:kern w:val="0"/>
                <w:sz w:val="18"/>
                <w:szCs w:val="18"/>
              </w:rPr>
              <w:t>年</w:t>
            </w:r>
            <w:r w:rsidRPr="00AD6DB2">
              <w:rPr>
                <w:rFonts w:eastAsia="仿宋"/>
                <w:kern w:val="0"/>
                <w:sz w:val="18"/>
                <w:szCs w:val="18"/>
              </w:rPr>
              <w:t>7</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22.47</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3</w:t>
            </w:r>
            <w:r w:rsidRPr="00AD6DB2">
              <w:rPr>
                <w:rFonts w:eastAsia="仿宋"/>
                <w:kern w:val="0"/>
                <w:sz w:val="18"/>
                <w:szCs w:val="18"/>
              </w:rPr>
              <w:t>3</w:t>
            </w:r>
          </w:p>
        </w:tc>
        <w:tc>
          <w:tcPr>
            <w:tcW w:w="1980" w:type="dxa"/>
            <w:vMerge w:val="restart"/>
            <w:shd w:val="clear" w:color="auto" w:fill="auto"/>
            <w:vAlign w:val="center"/>
            <w:hideMark/>
          </w:tcPr>
          <w:p w:rsidR="00251801" w:rsidRPr="00AD6DB2" w:rsidRDefault="00251801" w:rsidP="00E81945">
            <w:pPr>
              <w:widowControl/>
              <w:jc w:val="center"/>
              <w:rPr>
                <w:rFonts w:eastAsia="仿宋"/>
                <w:kern w:val="0"/>
                <w:sz w:val="18"/>
                <w:szCs w:val="18"/>
              </w:rPr>
            </w:pPr>
            <w:proofErr w:type="gramStart"/>
            <w:r w:rsidRPr="00AD6DB2">
              <w:rPr>
                <w:rFonts w:eastAsia="仿宋"/>
                <w:kern w:val="0"/>
                <w:sz w:val="18"/>
                <w:szCs w:val="18"/>
              </w:rPr>
              <w:t>沾字第</w:t>
            </w:r>
            <w:r w:rsidRPr="00AD6DB2">
              <w:rPr>
                <w:rFonts w:eastAsia="仿宋"/>
                <w:kern w:val="0"/>
                <w:sz w:val="18"/>
                <w:szCs w:val="18"/>
              </w:rPr>
              <w:t>00016974</w:t>
            </w:r>
            <w:r w:rsidRPr="00AD6DB2">
              <w:rPr>
                <w:rFonts w:eastAsia="仿宋"/>
                <w:kern w:val="0"/>
                <w:sz w:val="18"/>
                <w:szCs w:val="18"/>
              </w:rPr>
              <w:t>号</w:t>
            </w:r>
            <w:proofErr w:type="gramEnd"/>
            <w:r w:rsidRPr="00AD6DB2">
              <w:rPr>
                <w:rFonts w:eastAsia="仿宋"/>
                <w:kern w:val="0"/>
                <w:sz w:val="18"/>
                <w:szCs w:val="18"/>
              </w:rPr>
              <w:t>、</w:t>
            </w:r>
            <w:proofErr w:type="gramStart"/>
            <w:r w:rsidRPr="00AD6DB2">
              <w:rPr>
                <w:rFonts w:eastAsia="仿宋"/>
                <w:kern w:val="0"/>
                <w:sz w:val="18"/>
                <w:szCs w:val="18"/>
              </w:rPr>
              <w:t>沾字第</w:t>
            </w:r>
            <w:r w:rsidRPr="00AD6DB2">
              <w:rPr>
                <w:rFonts w:eastAsia="仿宋"/>
                <w:kern w:val="0"/>
                <w:sz w:val="18"/>
                <w:szCs w:val="18"/>
              </w:rPr>
              <w:t>00016975</w:t>
            </w:r>
            <w:r w:rsidRPr="00AD6DB2">
              <w:rPr>
                <w:rFonts w:eastAsia="仿宋"/>
                <w:kern w:val="0"/>
                <w:sz w:val="18"/>
                <w:szCs w:val="18"/>
              </w:rPr>
              <w:t>号</w:t>
            </w:r>
            <w:proofErr w:type="gramEnd"/>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虾子水厂深井泵房</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1979</w:t>
            </w:r>
            <w:r w:rsidRPr="00AD6DB2">
              <w:rPr>
                <w:rFonts w:eastAsia="仿宋"/>
                <w:kern w:val="0"/>
                <w:sz w:val="18"/>
                <w:szCs w:val="18"/>
              </w:rPr>
              <w:t>年</w:t>
            </w:r>
            <w:r w:rsidRPr="00AD6DB2">
              <w:rPr>
                <w:rFonts w:eastAsia="仿宋"/>
                <w:kern w:val="0"/>
                <w:sz w:val="18"/>
                <w:szCs w:val="18"/>
              </w:rPr>
              <w:t>7</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22.47</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3</w:t>
            </w:r>
            <w:r w:rsidRPr="00AD6DB2">
              <w:rPr>
                <w:rFonts w:eastAsia="仿宋"/>
                <w:kern w:val="0"/>
                <w:sz w:val="18"/>
                <w:szCs w:val="18"/>
              </w:rPr>
              <w:t>4</w:t>
            </w:r>
          </w:p>
        </w:tc>
        <w:tc>
          <w:tcPr>
            <w:tcW w:w="1980" w:type="dxa"/>
            <w:vMerge/>
            <w:vAlign w:val="center"/>
            <w:hideMark/>
          </w:tcPr>
          <w:p w:rsidR="00251801" w:rsidRPr="00AD6DB2" w:rsidRDefault="00251801" w:rsidP="00E81945">
            <w:pPr>
              <w:widowControl/>
              <w:jc w:val="center"/>
              <w:rPr>
                <w:rFonts w:eastAsia="仿宋"/>
                <w:kern w:val="0"/>
                <w:sz w:val="18"/>
                <w:szCs w:val="18"/>
              </w:rPr>
            </w:pP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虾子水厂加压泵房</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1980</w:t>
            </w:r>
            <w:r w:rsidRPr="00AD6DB2">
              <w:rPr>
                <w:rFonts w:eastAsia="仿宋"/>
                <w:kern w:val="0"/>
                <w:sz w:val="18"/>
                <w:szCs w:val="18"/>
              </w:rPr>
              <w:t>年</w:t>
            </w:r>
            <w:r w:rsidRPr="00AD6DB2">
              <w:rPr>
                <w:rFonts w:eastAsia="仿宋"/>
                <w:kern w:val="0"/>
                <w:sz w:val="18"/>
                <w:szCs w:val="18"/>
              </w:rPr>
              <w:t>1</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20.22</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3</w:t>
            </w:r>
            <w:r w:rsidRPr="00AD6DB2">
              <w:rPr>
                <w:rFonts w:eastAsia="仿宋"/>
                <w:kern w:val="0"/>
                <w:sz w:val="18"/>
                <w:szCs w:val="18"/>
              </w:rPr>
              <w:t>5</w:t>
            </w:r>
          </w:p>
        </w:tc>
        <w:tc>
          <w:tcPr>
            <w:tcW w:w="1980" w:type="dxa"/>
            <w:vMerge/>
            <w:vAlign w:val="center"/>
            <w:hideMark/>
          </w:tcPr>
          <w:p w:rsidR="00251801" w:rsidRPr="00AD6DB2" w:rsidRDefault="00251801" w:rsidP="00E81945">
            <w:pPr>
              <w:widowControl/>
              <w:jc w:val="center"/>
              <w:rPr>
                <w:rFonts w:eastAsia="仿宋"/>
                <w:kern w:val="0"/>
                <w:sz w:val="18"/>
                <w:szCs w:val="18"/>
              </w:rPr>
            </w:pP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虾子水厂加压泵房</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1982</w:t>
            </w:r>
            <w:r w:rsidRPr="00AD6DB2">
              <w:rPr>
                <w:rFonts w:eastAsia="仿宋"/>
                <w:kern w:val="0"/>
                <w:sz w:val="18"/>
                <w:szCs w:val="18"/>
              </w:rPr>
              <w:t>年</w:t>
            </w:r>
            <w:r w:rsidRPr="00AD6DB2">
              <w:rPr>
                <w:rFonts w:eastAsia="仿宋"/>
                <w:kern w:val="0"/>
                <w:sz w:val="18"/>
                <w:szCs w:val="18"/>
              </w:rPr>
              <w:t>12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30.70</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3</w:t>
            </w:r>
            <w:r w:rsidRPr="00AD6DB2">
              <w:rPr>
                <w:rFonts w:eastAsia="仿宋"/>
                <w:kern w:val="0"/>
                <w:sz w:val="18"/>
                <w:szCs w:val="18"/>
              </w:rPr>
              <w:t>6</w:t>
            </w:r>
          </w:p>
        </w:tc>
        <w:tc>
          <w:tcPr>
            <w:tcW w:w="1980" w:type="dxa"/>
            <w:vMerge/>
            <w:vAlign w:val="center"/>
            <w:hideMark/>
          </w:tcPr>
          <w:p w:rsidR="00251801" w:rsidRPr="00AD6DB2" w:rsidRDefault="00251801" w:rsidP="00E81945">
            <w:pPr>
              <w:widowControl/>
              <w:jc w:val="center"/>
              <w:rPr>
                <w:rFonts w:eastAsia="仿宋"/>
                <w:kern w:val="0"/>
                <w:sz w:val="18"/>
                <w:szCs w:val="18"/>
              </w:rPr>
            </w:pP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虾子水厂深井泵房</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1979</w:t>
            </w:r>
            <w:r w:rsidRPr="00AD6DB2">
              <w:rPr>
                <w:rFonts w:eastAsia="仿宋"/>
                <w:kern w:val="0"/>
                <w:sz w:val="18"/>
                <w:szCs w:val="18"/>
              </w:rPr>
              <w:t>年</w:t>
            </w:r>
            <w:r w:rsidRPr="00AD6DB2">
              <w:rPr>
                <w:rFonts w:eastAsia="仿宋"/>
                <w:kern w:val="0"/>
                <w:sz w:val="18"/>
                <w:szCs w:val="18"/>
              </w:rPr>
              <w:t>7</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22.47</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3</w:t>
            </w:r>
            <w:r w:rsidRPr="00AD6DB2">
              <w:rPr>
                <w:rFonts w:eastAsia="仿宋"/>
                <w:kern w:val="0"/>
                <w:sz w:val="18"/>
                <w:szCs w:val="18"/>
              </w:rPr>
              <w:t>7</w:t>
            </w:r>
          </w:p>
        </w:tc>
        <w:tc>
          <w:tcPr>
            <w:tcW w:w="1980" w:type="dxa"/>
            <w:vMerge/>
            <w:vAlign w:val="center"/>
            <w:hideMark/>
          </w:tcPr>
          <w:p w:rsidR="00251801" w:rsidRPr="00AD6DB2" w:rsidRDefault="00251801" w:rsidP="00E81945">
            <w:pPr>
              <w:widowControl/>
              <w:jc w:val="center"/>
              <w:rPr>
                <w:rFonts w:eastAsia="仿宋"/>
                <w:kern w:val="0"/>
                <w:sz w:val="18"/>
                <w:szCs w:val="18"/>
              </w:rPr>
            </w:pP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虾子水厂值班室</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1980</w:t>
            </w:r>
            <w:r w:rsidRPr="00AD6DB2">
              <w:rPr>
                <w:rFonts w:eastAsia="仿宋"/>
                <w:kern w:val="0"/>
                <w:sz w:val="18"/>
                <w:szCs w:val="18"/>
              </w:rPr>
              <w:t>年</w:t>
            </w:r>
            <w:r w:rsidRPr="00AD6DB2">
              <w:rPr>
                <w:rFonts w:eastAsia="仿宋"/>
                <w:kern w:val="0"/>
                <w:sz w:val="18"/>
                <w:szCs w:val="18"/>
              </w:rPr>
              <w:t>1</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45.18</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3</w:t>
            </w:r>
            <w:r w:rsidRPr="00AD6DB2">
              <w:rPr>
                <w:rFonts w:eastAsia="仿宋"/>
                <w:kern w:val="0"/>
                <w:sz w:val="18"/>
                <w:szCs w:val="18"/>
              </w:rPr>
              <w:t>8</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曲房</w:t>
            </w:r>
            <w:proofErr w:type="gramStart"/>
            <w:r w:rsidRPr="00AD6DB2">
              <w:rPr>
                <w:rFonts w:eastAsia="仿宋"/>
                <w:kern w:val="0"/>
                <w:sz w:val="18"/>
                <w:szCs w:val="18"/>
              </w:rPr>
              <w:t>权沾字</w:t>
            </w:r>
            <w:proofErr w:type="gramEnd"/>
            <w:r w:rsidRPr="00AD6DB2">
              <w:rPr>
                <w:rFonts w:eastAsia="仿宋"/>
                <w:kern w:val="0"/>
                <w:sz w:val="18"/>
                <w:szCs w:val="18"/>
              </w:rPr>
              <w:t>00016912</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碱</w:t>
            </w:r>
            <w:proofErr w:type="gramStart"/>
            <w:r w:rsidRPr="00AD6DB2">
              <w:rPr>
                <w:rFonts w:eastAsia="仿宋"/>
                <w:kern w:val="0"/>
                <w:sz w:val="18"/>
                <w:szCs w:val="18"/>
              </w:rPr>
              <w:t>氨联合</w:t>
            </w:r>
            <w:proofErr w:type="gramEnd"/>
            <w:r w:rsidRPr="00AD6DB2">
              <w:rPr>
                <w:rFonts w:eastAsia="仿宋"/>
                <w:kern w:val="0"/>
                <w:sz w:val="18"/>
                <w:szCs w:val="18"/>
              </w:rPr>
              <w:t>泵房</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1994</w:t>
            </w:r>
            <w:r w:rsidRPr="00AD6DB2">
              <w:rPr>
                <w:rFonts w:eastAsia="仿宋"/>
                <w:kern w:val="0"/>
                <w:sz w:val="18"/>
                <w:szCs w:val="18"/>
              </w:rPr>
              <w:t>年</w:t>
            </w:r>
            <w:r w:rsidRPr="00AD6DB2">
              <w:rPr>
                <w:rFonts w:eastAsia="仿宋"/>
                <w:kern w:val="0"/>
                <w:sz w:val="18"/>
                <w:szCs w:val="18"/>
              </w:rPr>
              <w:t>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276.90</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3</w:t>
            </w:r>
            <w:r w:rsidRPr="00AD6DB2">
              <w:rPr>
                <w:rFonts w:eastAsia="仿宋"/>
                <w:kern w:val="0"/>
                <w:sz w:val="18"/>
                <w:szCs w:val="18"/>
              </w:rPr>
              <w:t>9</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曲房</w:t>
            </w:r>
            <w:proofErr w:type="gramStart"/>
            <w:r w:rsidRPr="00AD6DB2">
              <w:rPr>
                <w:rFonts w:eastAsia="仿宋"/>
                <w:kern w:val="0"/>
                <w:sz w:val="18"/>
                <w:szCs w:val="18"/>
              </w:rPr>
              <w:t>权沾字</w:t>
            </w:r>
            <w:proofErr w:type="gramEnd"/>
            <w:r w:rsidRPr="00AD6DB2">
              <w:rPr>
                <w:rFonts w:eastAsia="仿宋"/>
                <w:kern w:val="0"/>
                <w:sz w:val="18"/>
                <w:szCs w:val="18"/>
              </w:rPr>
              <w:t>00016912</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煅烧厂房</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1994</w:t>
            </w:r>
            <w:r w:rsidRPr="00AD6DB2">
              <w:rPr>
                <w:rFonts w:eastAsia="仿宋"/>
                <w:kern w:val="0"/>
                <w:sz w:val="18"/>
                <w:szCs w:val="18"/>
              </w:rPr>
              <w:t>年</w:t>
            </w:r>
            <w:r w:rsidRPr="00AD6DB2">
              <w:rPr>
                <w:rFonts w:eastAsia="仿宋"/>
                <w:kern w:val="0"/>
                <w:sz w:val="18"/>
                <w:szCs w:val="18"/>
              </w:rPr>
              <w:t>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1,700.16</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4</w:t>
            </w:r>
            <w:r w:rsidRPr="00AD6DB2">
              <w:rPr>
                <w:rFonts w:eastAsia="仿宋"/>
                <w:kern w:val="0"/>
                <w:sz w:val="18"/>
                <w:szCs w:val="18"/>
              </w:rPr>
              <w:t>0</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曲房</w:t>
            </w:r>
            <w:proofErr w:type="gramStart"/>
            <w:r w:rsidRPr="00AD6DB2">
              <w:rPr>
                <w:rFonts w:eastAsia="仿宋"/>
                <w:kern w:val="0"/>
                <w:sz w:val="18"/>
                <w:szCs w:val="18"/>
              </w:rPr>
              <w:t>权沾字</w:t>
            </w:r>
            <w:proofErr w:type="gramEnd"/>
            <w:r w:rsidRPr="00AD6DB2">
              <w:rPr>
                <w:rFonts w:eastAsia="仿宋"/>
                <w:kern w:val="0"/>
                <w:sz w:val="18"/>
                <w:szCs w:val="18"/>
              </w:rPr>
              <w:t>00016911</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压缩机联合泵房</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1994</w:t>
            </w:r>
            <w:r w:rsidRPr="00AD6DB2">
              <w:rPr>
                <w:rFonts w:eastAsia="仿宋"/>
                <w:kern w:val="0"/>
                <w:sz w:val="18"/>
                <w:szCs w:val="18"/>
              </w:rPr>
              <w:t>年</w:t>
            </w:r>
            <w:r w:rsidRPr="00AD6DB2">
              <w:rPr>
                <w:rFonts w:eastAsia="仿宋"/>
                <w:kern w:val="0"/>
                <w:sz w:val="18"/>
                <w:szCs w:val="18"/>
              </w:rPr>
              <w:t>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814.38</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4</w:t>
            </w:r>
            <w:r w:rsidRPr="00AD6DB2">
              <w:rPr>
                <w:rFonts w:eastAsia="仿宋"/>
                <w:kern w:val="0"/>
                <w:sz w:val="18"/>
                <w:szCs w:val="18"/>
              </w:rPr>
              <w:t>1</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曲房</w:t>
            </w:r>
            <w:proofErr w:type="gramStart"/>
            <w:r w:rsidRPr="00AD6DB2">
              <w:rPr>
                <w:rFonts w:eastAsia="仿宋"/>
                <w:kern w:val="0"/>
                <w:sz w:val="18"/>
                <w:szCs w:val="18"/>
              </w:rPr>
              <w:t>权沾字</w:t>
            </w:r>
            <w:proofErr w:type="gramEnd"/>
            <w:r w:rsidRPr="00AD6DB2">
              <w:rPr>
                <w:rFonts w:eastAsia="仿宋"/>
                <w:kern w:val="0"/>
                <w:sz w:val="18"/>
                <w:szCs w:val="18"/>
              </w:rPr>
              <w:t>00016912</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碱</w:t>
            </w:r>
            <w:proofErr w:type="gramStart"/>
            <w:r w:rsidRPr="00AD6DB2">
              <w:rPr>
                <w:rFonts w:eastAsia="仿宋"/>
                <w:kern w:val="0"/>
                <w:sz w:val="18"/>
                <w:szCs w:val="18"/>
              </w:rPr>
              <w:t>氨联合</w:t>
            </w:r>
            <w:proofErr w:type="gramEnd"/>
            <w:r w:rsidRPr="00AD6DB2">
              <w:rPr>
                <w:rFonts w:eastAsia="仿宋"/>
                <w:kern w:val="0"/>
                <w:sz w:val="18"/>
                <w:szCs w:val="18"/>
              </w:rPr>
              <w:t>厂房</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1994</w:t>
            </w:r>
            <w:r w:rsidRPr="00AD6DB2">
              <w:rPr>
                <w:rFonts w:eastAsia="仿宋"/>
                <w:kern w:val="0"/>
                <w:sz w:val="18"/>
                <w:szCs w:val="18"/>
              </w:rPr>
              <w:t>年</w:t>
            </w:r>
            <w:r w:rsidRPr="00AD6DB2">
              <w:rPr>
                <w:rFonts w:eastAsia="仿宋"/>
                <w:kern w:val="0"/>
                <w:sz w:val="18"/>
                <w:szCs w:val="18"/>
              </w:rPr>
              <w:t>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2,255.49</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4</w:t>
            </w:r>
            <w:r w:rsidRPr="00AD6DB2">
              <w:rPr>
                <w:rFonts w:eastAsia="仿宋"/>
                <w:kern w:val="0"/>
                <w:sz w:val="18"/>
                <w:szCs w:val="18"/>
              </w:rPr>
              <w:t>2</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曲房</w:t>
            </w:r>
            <w:proofErr w:type="gramStart"/>
            <w:r w:rsidRPr="00AD6DB2">
              <w:rPr>
                <w:rFonts w:eastAsia="仿宋"/>
                <w:kern w:val="0"/>
                <w:sz w:val="18"/>
                <w:szCs w:val="18"/>
              </w:rPr>
              <w:t>权沾字</w:t>
            </w:r>
            <w:proofErr w:type="gramEnd"/>
            <w:r w:rsidRPr="00AD6DB2">
              <w:rPr>
                <w:rFonts w:eastAsia="仿宋"/>
                <w:kern w:val="0"/>
                <w:sz w:val="18"/>
                <w:szCs w:val="18"/>
              </w:rPr>
              <w:t>00016911</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循环水泵房</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1994</w:t>
            </w:r>
            <w:r w:rsidRPr="00AD6DB2">
              <w:rPr>
                <w:rFonts w:eastAsia="仿宋"/>
                <w:kern w:val="0"/>
                <w:sz w:val="18"/>
                <w:szCs w:val="18"/>
              </w:rPr>
              <w:t>年</w:t>
            </w:r>
            <w:r w:rsidRPr="00AD6DB2">
              <w:rPr>
                <w:rFonts w:eastAsia="仿宋"/>
                <w:kern w:val="0"/>
                <w:sz w:val="18"/>
                <w:szCs w:val="18"/>
              </w:rPr>
              <w:t>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141.47</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4</w:t>
            </w:r>
            <w:r w:rsidRPr="00AD6DB2">
              <w:rPr>
                <w:rFonts w:eastAsia="仿宋"/>
                <w:kern w:val="0"/>
                <w:sz w:val="18"/>
                <w:szCs w:val="18"/>
              </w:rPr>
              <w:t>3</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曲房</w:t>
            </w:r>
            <w:proofErr w:type="gramStart"/>
            <w:r w:rsidRPr="00AD6DB2">
              <w:rPr>
                <w:rFonts w:eastAsia="仿宋"/>
                <w:kern w:val="0"/>
                <w:sz w:val="18"/>
                <w:szCs w:val="18"/>
              </w:rPr>
              <w:t>权沾字</w:t>
            </w:r>
            <w:proofErr w:type="gramEnd"/>
            <w:r w:rsidRPr="00AD6DB2">
              <w:rPr>
                <w:rFonts w:eastAsia="仿宋"/>
                <w:kern w:val="0"/>
                <w:sz w:val="18"/>
                <w:szCs w:val="18"/>
              </w:rPr>
              <w:t>00016913</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proofErr w:type="gramStart"/>
            <w:r w:rsidRPr="00AD6DB2">
              <w:rPr>
                <w:rFonts w:eastAsia="仿宋"/>
                <w:kern w:val="0"/>
                <w:sz w:val="18"/>
                <w:szCs w:val="18"/>
              </w:rPr>
              <w:t>重灰厂房</w:t>
            </w:r>
            <w:proofErr w:type="gramEnd"/>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1998</w:t>
            </w:r>
            <w:r w:rsidRPr="00AD6DB2">
              <w:rPr>
                <w:rFonts w:eastAsia="仿宋"/>
                <w:kern w:val="0"/>
                <w:sz w:val="18"/>
                <w:szCs w:val="18"/>
              </w:rPr>
              <w:t>年</w:t>
            </w:r>
            <w:r w:rsidRPr="00AD6DB2">
              <w:rPr>
                <w:rFonts w:eastAsia="仿宋"/>
                <w:kern w:val="0"/>
                <w:sz w:val="18"/>
                <w:szCs w:val="18"/>
              </w:rPr>
              <w:t>8</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2,099.93</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4</w:t>
            </w:r>
            <w:r w:rsidRPr="00AD6DB2">
              <w:rPr>
                <w:rFonts w:eastAsia="仿宋"/>
                <w:kern w:val="0"/>
                <w:sz w:val="18"/>
                <w:szCs w:val="18"/>
              </w:rPr>
              <w:t>4</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曲房</w:t>
            </w:r>
            <w:proofErr w:type="gramStart"/>
            <w:r w:rsidRPr="00AD6DB2">
              <w:rPr>
                <w:rFonts w:eastAsia="仿宋"/>
                <w:kern w:val="0"/>
                <w:sz w:val="18"/>
                <w:szCs w:val="18"/>
              </w:rPr>
              <w:t>权沾字</w:t>
            </w:r>
            <w:proofErr w:type="gramEnd"/>
            <w:r w:rsidRPr="00AD6DB2">
              <w:rPr>
                <w:rFonts w:eastAsia="仿宋"/>
                <w:kern w:val="0"/>
                <w:sz w:val="18"/>
                <w:szCs w:val="18"/>
              </w:rPr>
              <w:t>00016917</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高压配电室</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2005</w:t>
            </w:r>
            <w:r w:rsidRPr="00AD6DB2">
              <w:rPr>
                <w:rFonts w:eastAsia="仿宋"/>
                <w:kern w:val="0"/>
                <w:sz w:val="18"/>
                <w:szCs w:val="18"/>
              </w:rPr>
              <w:t>年</w:t>
            </w:r>
            <w:r w:rsidRPr="00AD6DB2">
              <w:rPr>
                <w:rFonts w:eastAsia="仿宋"/>
                <w:kern w:val="0"/>
                <w:sz w:val="18"/>
                <w:szCs w:val="18"/>
              </w:rPr>
              <w:t>12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135.57</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4</w:t>
            </w:r>
            <w:r w:rsidRPr="00AD6DB2">
              <w:rPr>
                <w:rFonts w:eastAsia="仿宋"/>
                <w:kern w:val="0"/>
                <w:sz w:val="18"/>
                <w:szCs w:val="18"/>
              </w:rPr>
              <w:t>5</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曲房</w:t>
            </w:r>
            <w:proofErr w:type="gramStart"/>
            <w:r w:rsidRPr="00AD6DB2">
              <w:rPr>
                <w:rFonts w:eastAsia="仿宋"/>
                <w:kern w:val="0"/>
                <w:sz w:val="18"/>
                <w:szCs w:val="18"/>
              </w:rPr>
              <w:t>权沾字</w:t>
            </w:r>
            <w:proofErr w:type="gramEnd"/>
            <w:r w:rsidRPr="00AD6DB2">
              <w:rPr>
                <w:rFonts w:eastAsia="仿宋"/>
                <w:kern w:val="0"/>
                <w:sz w:val="18"/>
                <w:szCs w:val="18"/>
              </w:rPr>
              <w:t>00016914</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风机房</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2005</w:t>
            </w:r>
            <w:r w:rsidRPr="00AD6DB2">
              <w:rPr>
                <w:rFonts w:eastAsia="仿宋"/>
                <w:kern w:val="0"/>
                <w:sz w:val="18"/>
                <w:szCs w:val="18"/>
              </w:rPr>
              <w:t>年</w:t>
            </w:r>
            <w:r w:rsidRPr="00AD6DB2">
              <w:rPr>
                <w:rFonts w:eastAsia="仿宋"/>
                <w:kern w:val="0"/>
                <w:sz w:val="18"/>
                <w:szCs w:val="18"/>
              </w:rPr>
              <w:t>12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88.83</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lastRenderedPageBreak/>
              <w:t>4</w:t>
            </w:r>
            <w:r w:rsidRPr="00AD6DB2">
              <w:rPr>
                <w:rFonts w:eastAsia="仿宋"/>
                <w:kern w:val="0"/>
                <w:sz w:val="18"/>
                <w:szCs w:val="18"/>
              </w:rPr>
              <w:t>6</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曲房</w:t>
            </w:r>
            <w:proofErr w:type="gramStart"/>
            <w:r w:rsidRPr="00AD6DB2">
              <w:rPr>
                <w:rFonts w:eastAsia="仿宋"/>
                <w:kern w:val="0"/>
                <w:sz w:val="18"/>
                <w:szCs w:val="18"/>
              </w:rPr>
              <w:t>权沾字</w:t>
            </w:r>
            <w:proofErr w:type="gramEnd"/>
            <w:r w:rsidRPr="00AD6DB2">
              <w:rPr>
                <w:rFonts w:eastAsia="仿宋"/>
                <w:kern w:val="0"/>
                <w:sz w:val="18"/>
                <w:szCs w:val="18"/>
              </w:rPr>
              <w:t>00016916</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变配电室</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2005</w:t>
            </w:r>
            <w:r w:rsidRPr="00AD6DB2">
              <w:rPr>
                <w:rFonts w:eastAsia="仿宋"/>
                <w:kern w:val="0"/>
                <w:sz w:val="18"/>
                <w:szCs w:val="18"/>
              </w:rPr>
              <w:t>年</w:t>
            </w:r>
            <w:r w:rsidRPr="00AD6DB2">
              <w:rPr>
                <w:rFonts w:eastAsia="仿宋"/>
                <w:kern w:val="0"/>
                <w:sz w:val="18"/>
                <w:szCs w:val="18"/>
              </w:rPr>
              <w:t>12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55.04</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4</w:t>
            </w:r>
            <w:r w:rsidRPr="00AD6DB2">
              <w:rPr>
                <w:rFonts w:eastAsia="仿宋"/>
                <w:kern w:val="0"/>
                <w:sz w:val="18"/>
                <w:szCs w:val="18"/>
              </w:rPr>
              <w:t>7</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曲房</w:t>
            </w:r>
            <w:proofErr w:type="gramStart"/>
            <w:r w:rsidRPr="00AD6DB2">
              <w:rPr>
                <w:rFonts w:eastAsia="仿宋"/>
                <w:kern w:val="0"/>
                <w:sz w:val="18"/>
                <w:szCs w:val="18"/>
              </w:rPr>
              <w:t>权沾字</w:t>
            </w:r>
            <w:proofErr w:type="gramEnd"/>
            <w:r w:rsidRPr="00AD6DB2">
              <w:rPr>
                <w:rFonts w:eastAsia="仿宋"/>
                <w:kern w:val="0"/>
                <w:sz w:val="18"/>
                <w:szCs w:val="18"/>
              </w:rPr>
              <w:t>00016913</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联碱仓库</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1994</w:t>
            </w:r>
            <w:r w:rsidRPr="00AD6DB2">
              <w:rPr>
                <w:rFonts w:eastAsia="仿宋"/>
                <w:kern w:val="0"/>
                <w:sz w:val="18"/>
                <w:szCs w:val="18"/>
              </w:rPr>
              <w:t>年</w:t>
            </w:r>
            <w:r w:rsidRPr="00AD6DB2">
              <w:rPr>
                <w:rFonts w:eastAsia="仿宋"/>
                <w:kern w:val="0"/>
                <w:sz w:val="18"/>
                <w:szCs w:val="18"/>
              </w:rPr>
              <w:t>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1,290.55</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4</w:t>
            </w:r>
            <w:r w:rsidRPr="00AD6DB2">
              <w:rPr>
                <w:rFonts w:eastAsia="仿宋"/>
                <w:kern w:val="0"/>
                <w:sz w:val="18"/>
                <w:szCs w:val="18"/>
              </w:rPr>
              <w:t>8</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曲房</w:t>
            </w:r>
            <w:proofErr w:type="gramStart"/>
            <w:r w:rsidRPr="00AD6DB2">
              <w:rPr>
                <w:rFonts w:eastAsia="仿宋"/>
                <w:kern w:val="0"/>
                <w:sz w:val="18"/>
                <w:szCs w:val="18"/>
              </w:rPr>
              <w:t>权沾字</w:t>
            </w:r>
            <w:proofErr w:type="gramEnd"/>
            <w:r w:rsidRPr="00AD6DB2">
              <w:rPr>
                <w:rFonts w:eastAsia="仿宋"/>
                <w:kern w:val="0"/>
                <w:sz w:val="18"/>
                <w:szCs w:val="18"/>
              </w:rPr>
              <w:t>00016913</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盐氨仓库</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1994</w:t>
            </w:r>
            <w:r w:rsidRPr="00AD6DB2">
              <w:rPr>
                <w:rFonts w:eastAsia="仿宋"/>
                <w:kern w:val="0"/>
                <w:sz w:val="18"/>
                <w:szCs w:val="18"/>
              </w:rPr>
              <w:t>年</w:t>
            </w:r>
            <w:r w:rsidRPr="00AD6DB2">
              <w:rPr>
                <w:rFonts w:eastAsia="仿宋"/>
                <w:kern w:val="0"/>
                <w:sz w:val="18"/>
                <w:szCs w:val="18"/>
              </w:rPr>
              <w:t>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3,007.15</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4</w:t>
            </w:r>
            <w:r w:rsidRPr="00AD6DB2">
              <w:rPr>
                <w:rFonts w:eastAsia="仿宋"/>
                <w:kern w:val="0"/>
                <w:sz w:val="18"/>
                <w:szCs w:val="18"/>
              </w:rPr>
              <w:t>9</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曲房</w:t>
            </w:r>
            <w:proofErr w:type="gramStart"/>
            <w:r w:rsidRPr="00AD6DB2">
              <w:rPr>
                <w:rFonts w:eastAsia="仿宋"/>
                <w:kern w:val="0"/>
                <w:sz w:val="18"/>
                <w:szCs w:val="18"/>
              </w:rPr>
              <w:t>权沾字</w:t>
            </w:r>
            <w:proofErr w:type="gramEnd"/>
            <w:r w:rsidRPr="00AD6DB2">
              <w:rPr>
                <w:rFonts w:eastAsia="仿宋"/>
                <w:kern w:val="0"/>
                <w:sz w:val="18"/>
                <w:szCs w:val="18"/>
              </w:rPr>
              <w:t>00016913</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纯碱栈桥</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2005</w:t>
            </w:r>
            <w:r w:rsidRPr="00AD6DB2">
              <w:rPr>
                <w:rFonts w:eastAsia="仿宋"/>
                <w:kern w:val="0"/>
                <w:sz w:val="18"/>
                <w:szCs w:val="18"/>
              </w:rPr>
              <w:t>年</w:t>
            </w:r>
            <w:r w:rsidRPr="00AD6DB2">
              <w:rPr>
                <w:rFonts w:eastAsia="仿宋"/>
                <w:kern w:val="0"/>
                <w:sz w:val="18"/>
                <w:szCs w:val="18"/>
              </w:rPr>
              <w:t>12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116.81</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5</w:t>
            </w:r>
            <w:r w:rsidRPr="00AD6DB2">
              <w:rPr>
                <w:rFonts w:eastAsia="仿宋"/>
                <w:kern w:val="0"/>
                <w:sz w:val="18"/>
                <w:szCs w:val="18"/>
              </w:rPr>
              <w:t>0</w:t>
            </w:r>
          </w:p>
        </w:tc>
        <w:tc>
          <w:tcPr>
            <w:tcW w:w="1980" w:type="dxa"/>
            <w:shd w:val="clear" w:color="auto" w:fill="auto"/>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0002549</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办公楼</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框架</w:t>
            </w:r>
            <w:r w:rsidRPr="00AD6DB2">
              <w:rPr>
                <w:rFonts w:eastAsia="仿宋"/>
                <w:kern w:val="0"/>
                <w:sz w:val="18"/>
                <w:szCs w:val="18"/>
              </w:rPr>
              <w:t>/</w:t>
            </w:r>
            <w:r w:rsidRPr="00AD6DB2">
              <w:rPr>
                <w:rFonts w:eastAsia="仿宋"/>
                <w:kern w:val="0"/>
                <w:sz w:val="18"/>
                <w:szCs w:val="18"/>
              </w:rPr>
              <w:t>四层</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2010</w:t>
            </w:r>
            <w:r w:rsidRPr="00AD6DB2">
              <w:rPr>
                <w:rFonts w:eastAsia="仿宋"/>
                <w:kern w:val="0"/>
                <w:sz w:val="18"/>
                <w:szCs w:val="18"/>
              </w:rPr>
              <w:t>年</w:t>
            </w:r>
            <w:r w:rsidRPr="00AD6DB2">
              <w:rPr>
                <w:rFonts w:eastAsia="仿宋"/>
                <w:kern w:val="0"/>
                <w:sz w:val="18"/>
                <w:szCs w:val="18"/>
              </w:rPr>
              <w:t>1</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4,980.04</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5</w:t>
            </w:r>
            <w:r w:rsidRPr="00AD6DB2">
              <w:rPr>
                <w:rFonts w:eastAsia="仿宋"/>
                <w:kern w:val="0"/>
                <w:sz w:val="18"/>
                <w:szCs w:val="18"/>
              </w:rPr>
              <w:t>1</w:t>
            </w:r>
          </w:p>
        </w:tc>
        <w:tc>
          <w:tcPr>
            <w:tcW w:w="1980" w:type="dxa"/>
            <w:shd w:val="clear" w:color="auto" w:fill="auto"/>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0002549</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proofErr w:type="gramStart"/>
            <w:r w:rsidRPr="00AD6DB2">
              <w:rPr>
                <w:rFonts w:eastAsia="仿宋"/>
                <w:kern w:val="0"/>
                <w:sz w:val="18"/>
                <w:szCs w:val="18"/>
              </w:rPr>
              <w:t>分析楼</w:t>
            </w:r>
            <w:proofErr w:type="gramEnd"/>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框架</w:t>
            </w:r>
            <w:r w:rsidRPr="00AD6DB2">
              <w:rPr>
                <w:rFonts w:eastAsia="仿宋"/>
                <w:kern w:val="0"/>
                <w:sz w:val="18"/>
                <w:szCs w:val="18"/>
              </w:rPr>
              <w:t>/</w:t>
            </w:r>
            <w:r w:rsidRPr="00AD6DB2">
              <w:rPr>
                <w:rFonts w:eastAsia="仿宋"/>
                <w:kern w:val="0"/>
                <w:sz w:val="18"/>
                <w:szCs w:val="18"/>
              </w:rPr>
              <w:t>三层</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2010</w:t>
            </w:r>
            <w:r w:rsidRPr="00AD6DB2">
              <w:rPr>
                <w:rFonts w:eastAsia="仿宋"/>
                <w:kern w:val="0"/>
                <w:sz w:val="18"/>
                <w:szCs w:val="18"/>
              </w:rPr>
              <w:t>年</w:t>
            </w:r>
            <w:r w:rsidRPr="00AD6DB2">
              <w:rPr>
                <w:rFonts w:eastAsia="仿宋"/>
                <w:kern w:val="0"/>
                <w:sz w:val="18"/>
                <w:szCs w:val="18"/>
              </w:rPr>
              <w:t>1</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1,902.49</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5</w:t>
            </w:r>
            <w:r w:rsidRPr="00AD6DB2">
              <w:rPr>
                <w:rFonts w:eastAsia="仿宋"/>
                <w:kern w:val="0"/>
                <w:sz w:val="18"/>
                <w:szCs w:val="18"/>
              </w:rPr>
              <w:t>2</w:t>
            </w:r>
          </w:p>
        </w:tc>
        <w:tc>
          <w:tcPr>
            <w:tcW w:w="1980" w:type="dxa"/>
            <w:shd w:val="clear" w:color="auto" w:fill="auto"/>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0002549</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篮球场</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排架</w:t>
            </w:r>
            <w:r w:rsidRPr="00AD6DB2">
              <w:rPr>
                <w:rFonts w:eastAsia="仿宋"/>
                <w:kern w:val="0"/>
                <w:sz w:val="18"/>
                <w:szCs w:val="18"/>
              </w:rPr>
              <w:t>/</w:t>
            </w:r>
            <w:r w:rsidRPr="00AD6DB2">
              <w:rPr>
                <w:rFonts w:eastAsia="仿宋"/>
                <w:kern w:val="0"/>
                <w:sz w:val="18"/>
                <w:szCs w:val="18"/>
              </w:rPr>
              <w:t>一层</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2010</w:t>
            </w:r>
            <w:r w:rsidRPr="00AD6DB2">
              <w:rPr>
                <w:rFonts w:eastAsia="仿宋"/>
                <w:kern w:val="0"/>
                <w:sz w:val="18"/>
                <w:szCs w:val="18"/>
              </w:rPr>
              <w:t>年</w:t>
            </w:r>
            <w:r w:rsidRPr="00AD6DB2">
              <w:rPr>
                <w:rFonts w:eastAsia="仿宋"/>
                <w:kern w:val="0"/>
                <w:sz w:val="18"/>
                <w:szCs w:val="18"/>
              </w:rPr>
              <w:t>1</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1,073.33</w:t>
            </w:r>
          </w:p>
        </w:tc>
      </w:tr>
      <w:tr w:rsidR="00251801" w:rsidRPr="00AD6DB2" w:rsidTr="00E81945">
        <w:trPr>
          <w:trHeight w:val="315"/>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5</w:t>
            </w:r>
            <w:r w:rsidRPr="00AD6DB2">
              <w:rPr>
                <w:rFonts w:eastAsia="仿宋"/>
                <w:kern w:val="0"/>
                <w:sz w:val="18"/>
                <w:szCs w:val="18"/>
              </w:rPr>
              <w:t>3</w:t>
            </w:r>
          </w:p>
        </w:tc>
        <w:tc>
          <w:tcPr>
            <w:tcW w:w="1980" w:type="dxa"/>
            <w:shd w:val="clear" w:color="auto" w:fill="auto"/>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云（</w:t>
            </w:r>
            <w:r w:rsidRPr="00AD6DB2">
              <w:rPr>
                <w:rFonts w:eastAsia="仿宋"/>
                <w:kern w:val="0"/>
                <w:sz w:val="18"/>
                <w:szCs w:val="18"/>
              </w:rPr>
              <w:t>2020</w:t>
            </w:r>
            <w:r w:rsidRPr="00AD6DB2">
              <w:rPr>
                <w:rFonts w:eastAsia="仿宋"/>
                <w:kern w:val="0"/>
                <w:sz w:val="18"/>
                <w:szCs w:val="18"/>
              </w:rPr>
              <w:t>）沾益区不动产权第</w:t>
            </w:r>
            <w:r w:rsidRPr="00AD6DB2">
              <w:rPr>
                <w:rFonts w:eastAsia="仿宋"/>
                <w:kern w:val="0"/>
                <w:sz w:val="18"/>
                <w:szCs w:val="18"/>
              </w:rPr>
              <w:t>0002549</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职工食堂</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框架</w:t>
            </w:r>
            <w:r w:rsidRPr="00AD6DB2">
              <w:rPr>
                <w:rFonts w:eastAsia="仿宋"/>
                <w:kern w:val="0"/>
                <w:sz w:val="18"/>
                <w:szCs w:val="18"/>
              </w:rPr>
              <w:t>/</w:t>
            </w:r>
            <w:r w:rsidRPr="00AD6DB2">
              <w:rPr>
                <w:rFonts w:eastAsia="仿宋"/>
                <w:kern w:val="0"/>
                <w:sz w:val="18"/>
                <w:szCs w:val="18"/>
              </w:rPr>
              <w:t>一层</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2010</w:t>
            </w:r>
            <w:r w:rsidRPr="00AD6DB2">
              <w:rPr>
                <w:rFonts w:eastAsia="仿宋"/>
                <w:kern w:val="0"/>
                <w:sz w:val="18"/>
                <w:szCs w:val="18"/>
              </w:rPr>
              <w:t>年</w:t>
            </w:r>
            <w:r w:rsidRPr="00AD6DB2">
              <w:rPr>
                <w:rFonts w:eastAsia="仿宋"/>
                <w:kern w:val="0"/>
                <w:sz w:val="18"/>
                <w:szCs w:val="18"/>
              </w:rPr>
              <w:t>1</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1,779.30</w:t>
            </w:r>
          </w:p>
        </w:tc>
      </w:tr>
      <w:tr w:rsidR="00251801" w:rsidRPr="00AD6DB2" w:rsidTr="00E81945">
        <w:trPr>
          <w:trHeight w:val="510"/>
        </w:trPr>
        <w:tc>
          <w:tcPr>
            <w:tcW w:w="704" w:type="dxa"/>
            <w:vAlign w:val="center"/>
          </w:tcPr>
          <w:p w:rsidR="00251801" w:rsidRPr="00AD6DB2" w:rsidRDefault="00251801" w:rsidP="00E81945">
            <w:pPr>
              <w:widowControl/>
              <w:jc w:val="center"/>
              <w:rPr>
                <w:rFonts w:eastAsia="仿宋"/>
                <w:kern w:val="0"/>
                <w:sz w:val="18"/>
                <w:szCs w:val="18"/>
              </w:rPr>
            </w:pPr>
            <w:r w:rsidRPr="00AD6DB2">
              <w:rPr>
                <w:rFonts w:eastAsia="仿宋" w:hint="eastAsia"/>
                <w:kern w:val="0"/>
                <w:sz w:val="18"/>
                <w:szCs w:val="18"/>
              </w:rPr>
              <w:t>5</w:t>
            </w:r>
            <w:r w:rsidRPr="00AD6DB2">
              <w:rPr>
                <w:rFonts w:eastAsia="仿宋"/>
                <w:kern w:val="0"/>
                <w:sz w:val="18"/>
                <w:szCs w:val="18"/>
              </w:rPr>
              <w:t>4</w:t>
            </w:r>
          </w:p>
        </w:tc>
        <w:tc>
          <w:tcPr>
            <w:tcW w:w="198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曲房</w:t>
            </w:r>
            <w:proofErr w:type="gramStart"/>
            <w:r w:rsidRPr="00AD6DB2">
              <w:rPr>
                <w:rFonts w:eastAsia="仿宋"/>
                <w:kern w:val="0"/>
                <w:sz w:val="18"/>
                <w:szCs w:val="18"/>
              </w:rPr>
              <w:t>权沾字</w:t>
            </w:r>
            <w:proofErr w:type="gramEnd"/>
            <w:r w:rsidRPr="00AD6DB2">
              <w:rPr>
                <w:rFonts w:eastAsia="仿宋"/>
                <w:kern w:val="0"/>
                <w:sz w:val="18"/>
                <w:szCs w:val="18"/>
              </w:rPr>
              <w:t>00016911</w:t>
            </w:r>
            <w:r w:rsidRPr="00AD6DB2">
              <w:rPr>
                <w:rFonts w:eastAsia="仿宋"/>
                <w:kern w:val="0"/>
                <w:sz w:val="18"/>
                <w:szCs w:val="18"/>
              </w:rPr>
              <w:t>号</w:t>
            </w:r>
          </w:p>
        </w:tc>
        <w:tc>
          <w:tcPr>
            <w:tcW w:w="1559"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联碱办公楼</w:t>
            </w:r>
          </w:p>
        </w:tc>
        <w:tc>
          <w:tcPr>
            <w:tcW w:w="86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作价入股</w:t>
            </w:r>
          </w:p>
        </w:tc>
        <w:tc>
          <w:tcPr>
            <w:tcW w:w="1312"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砖混</w:t>
            </w:r>
          </w:p>
        </w:tc>
        <w:tc>
          <w:tcPr>
            <w:tcW w:w="1160"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1994</w:t>
            </w:r>
            <w:r w:rsidRPr="00AD6DB2">
              <w:rPr>
                <w:rFonts w:eastAsia="仿宋"/>
                <w:kern w:val="0"/>
                <w:sz w:val="18"/>
                <w:szCs w:val="18"/>
              </w:rPr>
              <w:t>年</w:t>
            </w:r>
            <w:r w:rsidRPr="00AD6DB2">
              <w:rPr>
                <w:rFonts w:eastAsia="仿宋"/>
                <w:kern w:val="0"/>
                <w:sz w:val="18"/>
                <w:szCs w:val="18"/>
              </w:rPr>
              <w:t>2</w:t>
            </w:r>
            <w:r w:rsidRPr="00AD6DB2">
              <w:rPr>
                <w:rFonts w:eastAsia="仿宋"/>
                <w:kern w:val="0"/>
                <w:sz w:val="18"/>
                <w:szCs w:val="18"/>
              </w:rPr>
              <w:t>月</w:t>
            </w:r>
          </w:p>
        </w:tc>
        <w:tc>
          <w:tcPr>
            <w:tcW w:w="692" w:type="dxa"/>
            <w:shd w:val="clear" w:color="auto" w:fill="auto"/>
            <w:noWrap/>
            <w:vAlign w:val="center"/>
            <w:hideMark/>
          </w:tcPr>
          <w:p w:rsidR="00251801" w:rsidRPr="00AD6DB2" w:rsidRDefault="00251801" w:rsidP="00E81945">
            <w:pPr>
              <w:jc w:val="center"/>
            </w:pPr>
            <w:r w:rsidRPr="00AD6DB2">
              <w:rPr>
                <w:rFonts w:eastAsia="仿宋"/>
                <w:kern w:val="0"/>
                <w:sz w:val="18"/>
                <w:szCs w:val="18"/>
              </w:rPr>
              <w:t>㎡</w:t>
            </w:r>
          </w:p>
        </w:tc>
        <w:tc>
          <w:tcPr>
            <w:tcW w:w="1115" w:type="dxa"/>
            <w:shd w:val="clear" w:color="auto" w:fill="auto"/>
            <w:noWrap/>
            <w:vAlign w:val="center"/>
            <w:hideMark/>
          </w:tcPr>
          <w:p w:rsidR="00251801" w:rsidRPr="00AD6DB2" w:rsidRDefault="00251801" w:rsidP="00E81945">
            <w:pPr>
              <w:widowControl/>
              <w:jc w:val="center"/>
              <w:rPr>
                <w:rFonts w:eastAsia="仿宋"/>
                <w:kern w:val="0"/>
                <w:sz w:val="18"/>
                <w:szCs w:val="18"/>
              </w:rPr>
            </w:pPr>
            <w:r w:rsidRPr="00AD6DB2">
              <w:rPr>
                <w:rFonts w:eastAsia="仿宋"/>
                <w:kern w:val="0"/>
                <w:sz w:val="18"/>
                <w:szCs w:val="18"/>
              </w:rPr>
              <w:t>1,161.41</w:t>
            </w:r>
          </w:p>
        </w:tc>
      </w:tr>
      <w:tr w:rsidR="00251801" w:rsidRPr="00AD6DB2" w:rsidTr="00E81945">
        <w:trPr>
          <w:trHeight w:val="510"/>
        </w:trPr>
        <w:tc>
          <w:tcPr>
            <w:tcW w:w="704" w:type="dxa"/>
            <w:vAlign w:val="center"/>
          </w:tcPr>
          <w:p w:rsidR="00251801" w:rsidRPr="00AD6DB2" w:rsidRDefault="00251801" w:rsidP="00E81945">
            <w:pPr>
              <w:widowControl/>
              <w:jc w:val="center"/>
              <w:rPr>
                <w:rFonts w:eastAsia="仿宋" w:hint="eastAsia"/>
                <w:kern w:val="0"/>
                <w:sz w:val="18"/>
                <w:szCs w:val="18"/>
              </w:rPr>
            </w:pPr>
            <w:r w:rsidRPr="00AD6DB2">
              <w:rPr>
                <w:rFonts w:eastAsia="仿宋" w:hint="eastAsia"/>
                <w:kern w:val="0"/>
                <w:sz w:val="18"/>
                <w:szCs w:val="18"/>
              </w:rPr>
              <w:t>合计</w:t>
            </w:r>
          </w:p>
        </w:tc>
        <w:tc>
          <w:tcPr>
            <w:tcW w:w="1980" w:type="dxa"/>
            <w:shd w:val="clear" w:color="auto" w:fill="auto"/>
            <w:noWrap/>
            <w:vAlign w:val="center"/>
          </w:tcPr>
          <w:p w:rsidR="00251801" w:rsidRPr="00AD6DB2" w:rsidRDefault="00251801" w:rsidP="00E81945">
            <w:pPr>
              <w:widowControl/>
              <w:jc w:val="center"/>
              <w:rPr>
                <w:rFonts w:eastAsia="仿宋"/>
                <w:kern w:val="0"/>
                <w:sz w:val="18"/>
                <w:szCs w:val="18"/>
              </w:rPr>
            </w:pPr>
          </w:p>
        </w:tc>
        <w:tc>
          <w:tcPr>
            <w:tcW w:w="1559" w:type="dxa"/>
            <w:shd w:val="clear" w:color="auto" w:fill="auto"/>
            <w:noWrap/>
            <w:vAlign w:val="center"/>
          </w:tcPr>
          <w:p w:rsidR="00251801" w:rsidRPr="00AD6DB2" w:rsidRDefault="00251801" w:rsidP="00E81945">
            <w:pPr>
              <w:widowControl/>
              <w:jc w:val="center"/>
              <w:rPr>
                <w:rFonts w:eastAsia="仿宋"/>
                <w:kern w:val="0"/>
                <w:sz w:val="18"/>
                <w:szCs w:val="18"/>
              </w:rPr>
            </w:pPr>
          </w:p>
        </w:tc>
        <w:tc>
          <w:tcPr>
            <w:tcW w:w="862" w:type="dxa"/>
            <w:shd w:val="clear" w:color="auto" w:fill="auto"/>
            <w:noWrap/>
            <w:vAlign w:val="center"/>
          </w:tcPr>
          <w:p w:rsidR="00251801" w:rsidRPr="00AD6DB2" w:rsidRDefault="00251801" w:rsidP="00E81945">
            <w:pPr>
              <w:widowControl/>
              <w:jc w:val="center"/>
              <w:rPr>
                <w:rFonts w:eastAsia="仿宋"/>
                <w:kern w:val="0"/>
                <w:sz w:val="18"/>
                <w:szCs w:val="18"/>
              </w:rPr>
            </w:pPr>
          </w:p>
        </w:tc>
        <w:tc>
          <w:tcPr>
            <w:tcW w:w="1312" w:type="dxa"/>
            <w:shd w:val="clear" w:color="auto" w:fill="auto"/>
            <w:noWrap/>
            <w:vAlign w:val="center"/>
          </w:tcPr>
          <w:p w:rsidR="00251801" w:rsidRPr="00AD6DB2" w:rsidRDefault="00251801" w:rsidP="00E81945">
            <w:pPr>
              <w:widowControl/>
              <w:jc w:val="center"/>
              <w:rPr>
                <w:rFonts w:eastAsia="仿宋"/>
                <w:kern w:val="0"/>
                <w:sz w:val="18"/>
                <w:szCs w:val="18"/>
              </w:rPr>
            </w:pPr>
          </w:p>
        </w:tc>
        <w:tc>
          <w:tcPr>
            <w:tcW w:w="1160" w:type="dxa"/>
            <w:shd w:val="clear" w:color="auto" w:fill="auto"/>
            <w:noWrap/>
            <w:vAlign w:val="center"/>
          </w:tcPr>
          <w:p w:rsidR="00251801" w:rsidRPr="00AD6DB2" w:rsidRDefault="00251801" w:rsidP="00E81945">
            <w:pPr>
              <w:widowControl/>
              <w:jc w:val="center"/>
              <w:rPr>
                <w:rFonts w:eastAsia="仿宋"/>
                <w:kern w:val="0"/>
                <w:sz w:val="18"/>
                <w:szCs w:val="18"/>
              </w:rPr>
            </w:pPr>
          </w:p>
        </w:tc>
        <w:tc>
          <w:tcPr>
            <w:tcW w:w="692" w:type="dxa"/>
            <w:shd w:val="clear" w:color="auto" w:fill="auto"/>
            <w:noWrap/>
            <w:vAlign w:val="center"/>
          </w:tcPr>
          <w:p w:rsidR="00251801" w:rsidRPr="00AD6DB2" w:rsidRDefault="00251801" w:rsidP="00E81945">
            <w:pPr>
              <w:widowControl/>
              <w:jc w:val="center"/>
              <w:rPr>
                <w:rFonts w:eastAsia="仿宋"/>
                <w:kern w:val="0"/>
                <w:sz w:val="18"/>
                <w:szCs w:val="18"/>
              </w:rPr>
            </w:pPr>
          </w:p>
        </w:tc>
        <w:tc>
          <w:tcPr>
            <w:tcW w:w="1115" w:type="dxa"/>
            <w:shd w:val="clear" w:color="auto" w:fill="auto"/>
            <w:noWrap/>
            <w:vAlign w:val="center"/>
          </w:tcPr>
          <w:p w:rsidR="00251801" w:rsidRPr="00AD6DB2" w:rsidRDefault="00251801" w:rsidP="00E81945">
            <w:pPr>
              <w:widowControl/>
              <w:jc w:val="center"/>
              <w:rPr>
                <w:rFonts w:eastAsia="仿宋" w:hint="eastAsia"/>
                <w:kern w:val="0"/>
                <w:sz w:val="18"/>
                <w:szCs w:val="18"/>
              </w:rPr>
            </w:pPr>
            <w:r w:rsidRPr="00AD6DB2">
              <w:rPr>
                <w:rFonts w:eastAsia="仿宋"/>
                <w:kern w:val="0"/>
                <w:sz w:val="18"/>
                <w:szCs w:val="18"/>
              </w:rPr>
              <w:t>42</w:t>
            </w:r>
            <w:r w:rsidRPr="00AD6DB2">
              <w:rPr>
                <w:rFonts w:eastAsia="仿宋" w:hint="eastAsia"/>
                <w:kern w:val="0"/>
                <w:sz w:val="18"/>
                <w:szCs w:val="18"/>
              </w:rPr>
              <w:t>,</w:t>
            </w:r>
            <w:r w:rsidRPr="00AD6DB2">
              <w:rPr>
                <w:rFonts w:eastAsia="仿宋"/>
                <w:kern w:val="0"/>
                <w:sz w:val="18"/>
                <w:szCs w:val="18"/>
              </w:rPr>
              <w:t>941.07</w:t>
            </w:r>
          </w:p>
        </w:tc>
      </w:tr>
    </w:tbl>
    <w:bookmarkEnd w:id="6"/>
    <w:bookmarkEnd w:id="7"/>
    <w:p w:rsidR="00251801" w:rsidRPr="00AD6DB2" w:rsidRDefault="00251801" w:rsidP="00251801">
      <w:pPr>
        <w:spacing w:line="360" w:lineRule="auto"/>
        <w:ind w:firstLineChars="200" w:firstLine="560"/>
        <w:jc w:val="left"/>
        <w:rPr>
          <w:rFonts w:eastAsia="仿宋"/>
          <w:sz w:val="28"/>
          <w:szCs w:val="28"/>
        </w:rPr>
      </w:pPr>
      <w:r w:rsidRPr="00AD6DB2">
        <w:rPr>
          <w:rFonts w:eastAsia="仿宋"/>
          <w:bCs/>
          <w:sz w:val="28"/>
          <w:szCs w:val="28"/>
        </w:rPr>
        <w:t>其余房屋，被评估单位已承诺其申报表上所述固定资产为云南大为制氨有限公司所拥有，无纠纷。</w:t>
      </w:r>
    </w:p>
    <w:p w:rsidR="00251801" w:rsidRPr="00AD6DB2" w:rsidRDefault="00251801" w:rsidP="00251801">
      <w:pPr>
        <w:numPr>
          <w:ilvl w:val="0"/>
          <w:numId w:val="2"/>
        </w:numPr>
        <w:ind w:left="0" w:firstLine="567"/>
        <w:jc w:val="left"/>
        <w:rPr>
          <w:rFonts w:eastAsia="仿宋"/>
          <w:sz w:val="28"/>
          <w:szCs w:val="28"/>
        </w:rPr>
      </w:pPr>
      <w:r w:rsidRPr="00AD6DB2">
        <w:rPr>
          <w:rFonts w:eastAsia="仿宋"/>
          <w:sz w:val="28"/>
          <w:szCs w:val="28"/>
        </w:rPr>
        <w:t>法律、经济纠纷等未决事项；</w:t>
      </w:r>
    </w:p>
    <w:p w:rsidR="00251801" w:rsidRPr="00AD6DB2" w:rsidRDefault="00251801" w:rsidP="00251801">
      <w:pPr>
        <w:ind w:left="560"/>
        <w:jc w:val="left"/>
        <w:rPr>
          <w:rFonts w:eastAsia="仿宋"/>
          <w:sz w:val="28"/>
          <w:szCs w:val="28"/>
        </w:rPr>
      </w:pPr>
      <w:r w:rsidRPr="00AD6DB2">
        <w:rPr>
          <w:rFonts w:eastAsia="仿宋"/>
          <w:sz w:val="28"/>
          <w:szCs w:val="28"/>
        </w:rPr>
        <w:t>本次评估中未发现法律、经济纠纷等未决事项。</w:t>
      </w:r>
    </w:p>
    <w:p w:rsidR="00251801" w:rsidRPr="00AD6DB2" w:rsidRDefault="00251801" w:rsidP="00251801">
      <w:pPr>
        <w:numPr>
          <w:ilvl w:val="0"/>
          <w:numId w:val="2"/>
        </w:numPr>
        <w:ind w:left="0" w:firstLine="567"/>
        <w:jc w:val="left"/>
        <w:rPr>
          <w:rFonts w:eastAsia="仿宋"/>
          <w:sz w:val="28"/>
          <w:szCs w:val="28"/>
        </w:rPr>
      </w:pPr>
      <w:r w:rsidRPr="00AD6DB2">
        <w:rPr>
          <w:rFonts w:eastAsia="仿宋"/>
          <w:sz w:val="28"/>
          <w:szCs w:val="28"/>
        </w:rPr>
        <w:t>担保、租赁及其或有负债（或有资产）等事项的性质、金额及与评估对象的关系；</w:t>
      </w:r>
      <w:r w:rsidRPr="00AD6DB2">
        <w:rPr>
          <w:rFonts w:eastAsia="仿宋"/>
          <w:sz w:val="28"/>
          <w:szCs w:val="28"/>
        </w:rPr>
        <w:t xml:space="preserve"> </w:t>
      </w:r>
    </w:p>
    <w:p w:rsidR="00251801" w:rsidRPr="00AD6DB2" w:rsidRDefault="00251801" w:rsidP="00251801">
      <w:pPr>
        <w:ind w:firstLineChars="202" w:firstLine="566"/>
        <w:jc w:val="left"/>
        <w:rPr>
          <w:rFonts w:eastAsia="仿宋"/>
          <w:sz w:val="28"/>
          <w:szCs w:val="28"/>
        </w:rPr>
      </w:pPr>
      <w:r w:rsidRPr="00AD6DB2">
        <w:rPr>
          <w:rFonts w:eastAsia="仿宋"/>
          <w:sz w:val="28"/>
          <w:szCs w:val="28"/>
        </w:rPr>
        <w:t>1.</w:t>
      </w:r>
      <w:r w:rsidRPr="00AD6DB2">
        <w:rPr>
          <w:rFonts w:eastAsia="仿宋"/>
          <w:sz w:val="28"/>
          <w:szCs w:val="28"/>
        </w:rPr>
        <w:t>根据云南大为制氨有限公司与中国工商银行股份有限公司曲靖分行签订的合同编号为</w:t>
      </w:r>
      <w:r w:rsidRPr="00AD6DB2">
        <w:rPr>
          <w:rFonts w:eastAsia="仿宋"/>
          <w:sz w:val="28"/>
          <w:szCs w:val="28"/>
        </w:rPr>
        <w:t>“2019</w:t>
      </w:r>
      <w:r w:rsidRPr="00AD6DB2">
        <w:rPr>
          <w:rFonts w:eastAsia="仿宋"/>
          <w:sz w:val="28"/>
          <w:szCs w:val="28"/>
        </w:rPr>
        <w:t>年（沾益）字</w:t>
      </w:r>
      <w:r w:rsidRPr="00AD6DB2">
        <w:rPr>
          <w:rFonts w:eastAsia="仿宋"/>
          <w:sz w:val="28"/>
          <w:szCs w:val="28"/>
        </w:rPr>
        <w:t>00033</w:t>
      </w:r>
      <w:r w:rsidRPr="00AD6DB2">
        <w:rPr>
          <w:rFonts w:eastAsia="仿宋"/>
          <w:sz w:val="28"/>
          <w:szCs w:val="28"/>
        </w:rPr>
        <w:t>号</w:t>
      </w:r>
      <w:r w:rsidRPr="00AD6DB2">
        <w:rPr>
          <w:rFonts w:eastAsia="仿宋"/>
          <w:sz w:val="28"/>
          <w:szCs w:val="28"/>
        </w:rPr>
        <w:t>”</w:t>
      </w:r>
      <w:r w:rsidRPr="00AD6DB2">
        <w:rPr>
          <w:rFonts w:eastAsia="仿宋"/>
          <w:sz w:val="28"/>
          <w:szCs w:val="28"/>
        </w:rPr>
        <w:t>的《流动资金借款合同》，借款金额：</w:t>
      </w:r>
      <w:r w:rsidRPr="00AD6DB2">
        <w:rPr>
          <w:rFonts w:eastAsia="仿宋"/>
          <w:sz w:val="28"/>
          <w:szCs w:val="28"/>
        </w:rPr>
        <w:t>12,700.00</w:t>
      </w:r>
      <w:r w:rsidRPr="00AD6DB2">
        <w:rPr>
          <w:rFonts w:eastAsia="仿宋"/>
          <w:sz w:val="28"/>
          <w:szCs w:val="28"/>
        </w:rPr>
        <w:t>万元，借款期限：</w:t>
      </w:r>
      <w:r w:rsidRPr="00AD6DB2">
        <w:rPr>
          <w:rFonts w:eastAsia="仿宋"/>
          <w:sz w:val="28"/>
          <w:szCs w:val="28"/>
        </w:rPr>
        <w:t>1</w:t>
      </w:r>
      <w:r w:rsidRPr="00AD6DB2">
        <w:rPr>
          <w:rFonts w:eastAsia="仿宋"/>
          <w:sz w:val="28"/>
          <w:szCs w:val="28"/>
        </w:rPr>
        <w:t>年，浮动利率，基准利率加</w:t>
      </w:r>
      <w:r w:rsidRPr="00AD6DB2">
        <w:rPr>
          <w:rFonts w:eastAsia="仿宋"/>
          <w:sz w:val="28"/>
          <w:szCs w:val="28"/>
        </w:rPr>
        <w:t>47.5</w:t>
      </w:r>
      <w:r w:rsidRPr="00AD6DB2">
        <w:rPr>
          <w:rFonts w:eastAsia="仿宋"/>
          <w:sz w:val="28"/>
          <w:szCs w:val="28"/>
        </w:rPr>
        <w:t>个基点，借款用途为偿还原</w:t>
      </w:r>
      <w:r w:rsidRPr="00AD6DB2">
        <w:rPr>
          <w:rFonts w:eastAsia="仿宋"/>
          <w:sz w:val="28"/>
          <w:szCs w:val="28"/>
        </w:rPr>
        <w:t>2018</w:t>
      </w:r>
      <w:r w:rsidRPr="00AD6DB2">
        <w:rPr>
          <w:rFonts w:eastAsia="仿宋"/>
          <w:sz w:val="28"/>
          <w:szCs w:val="28"/>
        </w:rPr>
        <w:t>年（沾益）字</w:t>
      </w:r>
      <w:r w:rsidRPr="00AD6DB2">
        <w:rPr>
          <w:rFonts w:eastAsia="仿宋"/>
          <w:sz w:val="28"/>
          <w:szCs w:val="28"/>
        </w:rPr>
        <w:t>00002</w:t>
      </w:r>
      <w:r w:rsidRPr="00AD6DB2">
        <w:rPr>
          <w:rFonts w:eastAsia="仿宋"/>
          <w:sz w:val="28"/>
          <w:szCs w:val="28"/>
        </w:rPr>
        <w:t>号、</w:t>
      </w:r>
      <w:r w:rsidRPr="00AD6DB2">
        <w:rPr>
          <w:rFonts w:eastAsia="仿宋"/>
          <w:sz w:val="28"/>
          <w:szCs w:val="28"/>
        </w:rPr>
        <w:t>00006</w:t>
      </w:r>
      <w:r w:rsidRPr="00AD6DB2">
        <w:rPr>
          <w:rFonts w:eastAsia="仿宋"/>
          <w:sz w:val="28"/>
          <w:szCs w:val="28"/>
        </w:rPr>
        <w:t>号、</w:t>
      </w:r>
      <w:r w:rsidRPr="00AD6DB2">
        <w:rPr>
          <w:rFonts w:eastAsia="仿宋"/>
          <w:sz w:val="28"/>
          <w:szCs w:val="28"/>
        </w:rPr>
        <w:t>00007</w:t>
      </w:r>
      <w:r w:rsidRPr="00AD6DB2">
        <w:rPr>
          <w:rFonts w:eastAsia="仿宋"/>
          <w:sz w:val="28"/>
          <w:szCs w:val="28"/>
        </w:rPr>
        <w:t>号、</w:t>
      </w:r>
      <w:r w:rsidRPr="00AD6DB2">
        <w:rPr>
          <w:rFonts w:eastAsia="仿宋"/>
          <w:sz w:val="28"/>
          <w:szCs w:val="28"/>
        </w:rPr>
        <w:t>00008</w:t>
      </w:r>
      <w:r w:rsidRPr="00AD6DB2">
        <w:rPr>
          <w:rFonts w:eastAsia="仿宋"/>
          <w:sz w:val="28"/>
          <w:szCs w:val="28"/>
        </w:rPr>
        <w:t>号、</w:t>
      </w:r>
      <w:r w:rsidRPr="00AD6DB2">
        <w:rPr>
          <w:rFonts w:eastAsia="仿宋"/>
          <w:sz w:val="28"/>
          <w:szCs w:val="28"/>
        </w:rPr>
        <w:t>00009</w:t>
      </w:r>
      <w:r w:rsidRPr="00AD6DB2">
        <w:rPr>
          <w:rFonts w:eastAsia="仿宋"/>
          <w:sz w:val="28"/>
          <w:szCs w:val="28"/>
        </w:rPr>
        <w:t>号、</w:t>
      </w:r>
      <w:r w:rsidRPr="00AD6DB2">
        <w:rPr>
          <w:rFonts w:eastAsia="仿宋"/>
          <w:sz w:val="28"/>
          <w:szCs w:val="28"/>
        </w:rPr>
        <w:t>00010</w:t>
      </w:r>
      <w:r w:rsidRPr="00AD6DB2">
        <w:rPr>
          <w:rFonts w:eastAsia="仿宋"/>
          <w:sz w:val="28"/>
          <w:szCs w:val="28"/>
        </w:rPr>
        <w:t>号、</w:t>
      </w:r>
      <w:r w:rsidRPr="00AD6DB2">
        <w:rPr>
          <w:rFonts w:eastAsia="仿宋"/>
          <w:sz w:val="28"/>
          <w:szCs w:val="28"/>
        </w:rPr>
        <w:t>00011</w:t>
      </w:r>
      <w:r w:rsidRPr="00AD6DB2">
        <w:rPr>
          <w:rFonts w:eastAsia="仿宋"/>
          <w:sz w:val="28"/>
          <w:szCs w:val="28"/>
        </w:rPr>
        <w:t>号合同项下借款人所欠债</w:t>
      </w:r>
      <w:proofErr w:type="gramStart"/>
      <w:r w:rsidRPr="00AD6DB2">
        <w:rPr>
          <w:rFonts w:eastAsia="仿宋"/>
          <w:sz w:val="28"/>
          <w:szCs w:val="28"/>
        </w:rPr>
        <w:t>务</w:t>
      </w:r>
      <w:proofErr w:type="gramEnd"/>
      <w:r w:rsidRPr="00AD6DB2">
        <w:rPr>
          <w:rFonts w:eastAsia="仿宋"/>
          <w:sz w:val="28"/>
          <w:szCs w:val="28"/>
        </w:rPr>
        <w:t>，按季结息，到期一次性还本。</w:t>
      </w:r>
    </w:p>
    <w:p w:rsidR="00251801" w:rsidRPr="00AD6DB2" w:rsidRDefault="00251801" w:rsidP="00251801">
      <w:pPr>
        <w:ind w:firstLineChars="202" w:firstLine="566"/>
        <w:jc w:val="left"/>
        <w:rPr>
          <w:rFonts w:eastAsia="仿宋"/>
          <w:sz w:val="28"/>
          <w:szCs w:val="28"/>
        </w:rPr>
      </w:pPr>
      <w:r w:rsidRPr="00AD6DB2">
        <w:rPr>
          <w:rFonts w:eastAsia="仿宋"/>
          <w:sz w:val="28"/>
          <w:szCs w:val="28"/>
        </w:rPr>
        <w:lastRenderedPageBreak/>
        <w:t>借款担保为</w:t>
      </w:r>
      <w:proofErr w:type="gramStart"/>
      <w:r w:rsidRPr="00AD6DB2">
        <w:rPr>
          <w:rFonts w:eastAsia="仿宋"/>
          <w:sz w:val="28"/>
          <w:szCs w:val="28"/>
        </w:rPr>
        <w:t>最</w:t>
      </w:r>
      <w:proofErr w:type="gramEnd"/>
      <w:r w:rsidRPr="00AD6DB2">
        <w:rPr>
          <w:rFonts w:eastAsia="仿宋"/>
          <w:sz w:val="28"/>
          <w:szCs w:val="28"/>
        </w:rPr>
        <w:t>高额担保，对应的担保合同为《最高额抵押合同》（编号：</w:t>
      </w:r>
      <w:r w:rsidRPr="00AD6DB2">
        <w:rPr>
          <w:rFonts w:eastAsia="仿宋"/>
          <w:sz w:val="28"/>
          <w:szCs w:val="28"/>
        </w:rPr>
        <w:t>2015</w:t>
      </w:r>
      <w:r w:rsidRPr="00AD6DB2">
        <w:rPr>
          <w:rFonts w:eastAsia="仿宋"/>
          <w:sz w:val="28"/>
          <w:szCs w:val="28"/>
        </w:rPr>
        <w:t>年沾益（抵）字</w:t>
      </w:r>
      <w:r w:rsidRPr="00AD6DB2">
        <w:rPr>
          <w:rFonts w:eastAsia="仿宋"/>
          <w:sz w:val="28"/>
          <w:szCs w:val="28"/>
        </w:rPr>
        <w:t>0007</w:t>
      </w:r>
      <w:r w:rsidRPr="00AD6DB2">
        <w:rPr>
          <w:rFonts w:eastAsia="仿宋"/>
          <w:sz w:val="28"/>
          <w:szCs w:val="28"/>
        </w:rPr>
        <w:t>号），抵押人：云南大为制氨有限公司，抵押期限自</w:t>
      </w:r>
      <w:r w:rsidRPr="00AD6DB2">
        <w:rPr>
          <w:rFonts w:eastAsia="仿宋"/>
          <w:sz w:val="28"/>
          <w:szCs w:val="28"/>
        </w:rPr>
        <w:t>2015</w:t>
      </w:r>
      <w:r w:rsidRPr="00AD6DB2">
        <w:rPr>
          <w:rFonts w:eastAsia="仿宋"/>
          <w:sz w:val="28"/>
          <w:szCs w:val="28"/>
        </w:rPr>
        <w:t>年</w:t>
      </w:r>
      <w:r w:rsidRPr="00AD6DB2">
        <w:rPr>
          <w:rFonts w:eastAsia="仿宋"/>
          <w:sz w:val="28"/>
          <w:szCs w:val="28"/>
        </w:rPr>
        <w:t>3</w:t>
      </w:r>
      <w:r w:rsidRPr="00AD6DB2">
        <w:rPr>
          <w:rFonts w:eastAsia="仿宋"/>
          <w:sz w:val="28"/>
          <w:szCs w:val="28"/>
        </w:rPr>
        <w:t>月</w:t>
      </w:r>
      <w:r w:rsidRPr="00AD6DB2">
        <w:rPr>
          <w:rFonts w:eastAsia="仿宋"/>
          <w:sz w:val="28"/>
          <w:szCs w:val="28"/>
        </w:rPr>
        <w:t>15</w:t>
      </w:r>
      <w:r w:rsidRPr="00AD6DB2">
        <w:rPr>
          <w:rFonts w:eastAsia="仿宋"/>
          <w:sz w:val="28"/>
          <w:szCs w:val="28"/>
        </w:rPr>
        <w:t>日至</w:t>
      </w:r>
      <w:r w:rsidRPr="00AD6DB2">
        <w:rPr>
          <w:rFonts w:eastAsia="仿宋"/>
          <w:sz w:val="28"/>
          <w:szCs w:val="28"/>
        </w:rPr>
        <w:t>2020</w:t>
      </w:r>
      <w:r w:rsidRPr="00AD6DB2">
        <w:rPr>
          <w:rFonts w:eastAsia="仿宋"/>
          <w:sz w:val="28"/>
          <w:szCs w:val="28"/>
        </w:rPr>
        <w:t>年</w:t>
      </w:r>
      <w:r w:rsidRPr="00AD6DB2">
        <w:rPr>
          <w:rFonts w:eastAsia="仿宋"/>
          <w:sz w:val="28"/>
          <w:szCs w:val="28"/>
        </w:rPr>
        <w:t>3</w:t>
      </w:r>
      <w:r w:rsidRPr="00AD6DB2">
        <w:rPr>
          <w:rFonts w:eastAsia="仿宋"/>
          <w:sz w:val="28"/>
          <w:szCs w:val="28"/>
        </w:rPr>
        <w:t>月</w:t>
      </w:r>
      <w:r w:rsidRPr="00AD6DB2">
        <w:rPr>
          <w:rFonts w:eastAsia="仿宋"/>
          <w:sz w:val="28"/>
          <w:szCs w:val="28"/>
        </w:rPr>
        <w:t>14</w:t>
      </w:r>
      <w:r w:rsidRPr="00AD6DB2">
        <w:rPr>
          <w:rFonts w:eastAsia="仿宋"/>
          <w:sz w:val="28"/>
          <w:szCs w:val="28"/>
        </w:rPr>
        <w:t>日，抵押物</w:t>
      </w:r>
      <w:proofErr w:type="gramStart"/>
      <w:r w:rsidRPr="00AD6DB2">
        <w:rPr>
          <w:rFonts w:eastAsia="仿宋"/>
          <w:sz w:val="28"/>
          <w:szCs w:val="28"/>
        </w:rPr>
        <w:t>为沾国</w:t>
      </w:r>
      <w:proofErr w:type="gramEnd"/>
      <w:r w:rsidRPr="00AD6DB2">
        <w:rPr>
          <w:rFonts w:eastAsia="仿宋"/>
          <w:sz w:val="28"/>
          <w:szCs w:val="28"/>
        </w:rPr>
        <w:t>用（</w:t>
      </w:r>
      <w:r w:rsidRPr="00AD6DB2">
        <w:rPr>
          <w:rFonts w:eastAsia="仿宋"/>
          <w:sz w:val="28"/>
          <w:szCs w:val="28"/>
        </w:rPr>
        <w:t>2007</w:t>
      </w:r>
      <w:r w:rsidRPr="00AD6DB2">
        <w:rPr>
          <w:rFonts w:eastAsia="仿宋"/>
          <w:sz w:val="28"/>
          <w:szCs w:val="28"/>
        </w:rPr>
        <w:t>）第</w:t>
      </w:r>
      <w:r w:rsidRPr="00AD6DB2">
        <w:rPr>
          <w:rFonts w:eastAsia="仿宋"/>
          <w:sz w:val="28"/>
          <w:szCs w:val="28"/>
        </w:rPr>
        <w:t>0945</w:t>
      </w:r>
      <w:r w:rsidRPr="00AD6DB2">
        <w:rPr>
          <w:rFonts w:eastAsia="仿宋"/>
          <w:sz w:val="28"/>
          <w:szCs w:val="28"/>
        </w:rPr>
        <w:t>号、</w:t>
      </w:r>
      <w:proofErr w:type="gramStart"/>
      <w:r w:rsidRPr="00AD6DB2">
        <w:rPr>
          <w:rFonts w:eastAsia="仿宋"/>
          <w:sz w:val="28"/>
          <w:szCs w:val="28"/>
        </w:rPr>
        <w:t>沾国用</w:t>
      </w:r>
      <w:proofErr w:type="gramEnd"/>
      <w:r w:rsidRPr="00AD6DB2">
        <w:rPr>
          <w:rFonts w:eastAsia="仿宋"/>
          <w:sz w:val="28"/>
          <w:szCs w:val="28"/>
        </w:rPr>
        <w:t>（</w:t>
      </w:r>
      <w:r w:rsidRPr="00AD6DB2">
        <w:rPr>
          <w:rFonts w:eastAsia="仿宋"/>
          <w:sz w:val="28"/>
          <w:szCs w:val="28"/>
        </w:rPr>
        <w:t>2007</w:t>
      </w:r>
      <w:r w:rsidRPr="00AD6DB2">
        <w:rPr>
          <w:rFonts w:eastAsia="仿宋"/>
          <w:sz w:val="28"/>
          <w:szCs w:val="28"/>
        </w:rPr>
        <w:t>）第</w:t>
      </w:r>
      <w:r w:rsidRPr="00AD6DB2">
        <w:rPr>
          <w:rFonts w:eastAsia="仿宋"/>
          <w:sz w:val="28"/>
          <w:szCs w:val="28"/>
        </w:rPr>
        <w:t>0494</w:t>
      </w:r>
      <w:r w:rsidRPr="00AD6DB2">
        <w:rPr>
          <w:rFonts w:eastAsia="仿宋"/>
          <w:sz w:val="28"/>
          <w:szCs w:val="28"/>
        </w:rPr>
        <w:t>号国有土地使用权。</w:t>
      </w:r>
    </w:p>
    <w:p w:rsidR="00251801" w:rsidRPr="00AD6DB2" w:rsidRDefault="00251801" w:rsidP="00251801">
      <w:pPr>
        <w:ind w:firstLineChars="202" w:firstLine="566"/>
        <w:jc w:val="left"/>
        <w:rPr>
          <w:rFonts w:eastAsia="仿宋"/>
          <w:sz w:val="28"/>
          <w:szCs w:val="28"/>
        </w:rPr>
      </w:pPr>
      <w:bookmarkStart w:id="8" w:name="_Hlk44441718"/>
      <w:r w:rsidRPr="00AD6DB2">
        <w:rPr>
          <w:rFonts w:eastAsia="仿宋" w:hint="eastAsia"/>
          <w:sz w:val="28"/>
          <w:szCs w:val="28"/>
        </w:rPr>
        <w:t>2</w:t>
      </w:r>
      <w:r w:rsidRPr="00AD6DB2">
        <w:rPr>
          <w:rFonts w:eastAsia="仿宋"/>
          <w:sz w:val="28"/>
          <w:szCs w:val="28"/>
        </w:rPr>
        <w:t>020</w:t>
      </w:r>
      <w:r w:rsidRPr="00AD6DB2">
        <w:rPr>
          <w:rFonts w:eastAsia="仿宋" w:hint="eastAsia"/>
          <w:sz w:val="28"/>
          <w:szCs w:val="28"/>
        </w:rPr>
        <w:t>年</w:t>
      </w:r>
      <w:r w:rsidRPr="00AD6DB2">
        <w:rPr>
          <w:rFonts w:eastAsia="仿宋" w:hint="eastAsia"/>
          <w:sz w:val="28"/>
          <w:szCs w:val="28"/>
        </w:rPr>
        <w:t>6</w:t>
      </w:r>
      <w:r w:rsidRPr="00AD6DB2">
        <w:rPr>
          <w:rFonts w:eastAsia="仿宋" w:hint="eastAsia"/>
          <w:sz w:val="28"/>
          <w:szCs w:val="28"/>
        </w:rPr>
        <w:t>月</w:t>
      </w:r>
      <w:r w:rsidRPr="00AD6DB2">
        <w:rPr>
          <w:rFonts w:eastAsia="仿宋" w:hint="eastAsia"/>
          <w:sz w:val="28"/>
          <w:szCs w:val="28"/>
        </w:rPr>
        <w:t>2</w:t>
      </w:r>
      <w:r w:rsidRPr="00AD6DB2">
        <w:rPr>
          <w:rFonts w:eastAsia="仿宋"/>
          <w:sz w:val="28"/>
          <w:szCs w:val="28"/>
        </w:rPr>
        <w:t>4</w:t>
      </w:r>
      <w:r w:rsidRPr="00AD6DB2">
        <w:rPr>
          <w:rFonts w:eastAsia="仿宋" w:hint="eastAsia"/>
          <w:sz w:val="28"/>
          <w:szCs w:val="28"/>
        </w:rPr>
        <w:t>日，</w:t>
      </w:r>
      <w:r w:rsidRPr="00AD6DB2">
        <w:rPr>
          <w:rFonts w:eastAsia="仿宋"/>
          <w:sz w:val="28"/>
          <w:szCs w:val="28"/>
        </w:rPr>
        <w:t>根据云南大为制氨有限公司与中国工商银行股份有限公司曲靖分行签订的合同编号</w:t>
      </w:r>
      <w:r w:rsidRPr="00AD6DB2">
        <w:rPr>
          <w:rFonts w:eastAsia="仿宋" w:hint="eastAsia"/>
          <w:sz w:val="28"/>
          <w:szCs w:val="28"/>
        </w:rPr>
        <w:t>为“</w:t>
      </w:r>
      <w:r w:rsidRPr="00AD6DB2">
        <w:rPr>
          <w:rFonts w:eastAsia="仿宋" w:hint="eastAsia"/>
          <w:sz w:val="28"/>
          <w:szCs w:val="28"/>
        </w:rPr>
        <w:t>0</w:t>
      </w:r>
      <w:r w:rsidRPr="00AD6DB2">
        <w:rPr>
          <w:rFonts w:eastAsia="仿宋"/>
          <w:sz w:val="28"/>
          <w:szCs w:val="28"/>
        </w:rPr>
        <w:t>250500267</w:t>
      </w:r>
      <w:r w:rsidRPr="00AD6DB2">
        <w:rPr>
          <w:rFonts w:eastAsia="仿宋" w:hint="eastAsia"/>
          <w:sz w:val="28"/>
          <w:szCs w:val="28"/>
        </w:rPr>
        <w:t>-</w:t>
      </w:r>
      <w:r w:rsidRPr="00AD6DB2">
        <w:rPr>
          <w:rFonts w:eastAsia="仿宋"/>
          <w:sz w:val="28"/>
          <w:szCs w:val="28"/>
        </w:rPr>
        <w:t>2020</w:t>
      </w:r>
      <w:r w:rsidRPr="00AD6DB2">
        <w:rPr>
          <w:rFonts w:eastAsia="仿宋" w:hint="eastAsia"/>
          <w:sz w:val="28"/>
          <w:szCs w:val="28"/>
        </w:rPr>
        <w:t>年（沾益）字</w:t>
      </w:r>
      <w:r w:rsidRPr="00AD6DB2">
        <w:rPr>
          <w:rFonts w:eastAsia="仿宋" w:hint="eastAsia"/>
          <w:sz w:val="28"/>
          <w:szCs w:val="28"/>
        </w:rPr>
        <w:t>0</w:t>
      </w:r>
      <w:r w:rsidRPr="00AD6DB2">
        <w:rPr>
          <w:rFonts w:eastAsia="仿宋"/>
          <w:sz w:val="28"/>
          <w:szCs w:val="28"/>
        </w:rPr>
        <w:t>0056</w:t>
      </w:r>
      <w:r w:rsidRPr="00AD6DB2">
        <w:rPr>
          <w:rFonts w:eastAsia="仿宋" w:hint="eastAsia"/>
          <w:sz w:val="28"/>
          <w:szCs w:val="28"/>
        </w:rPr>
        <w:t>号”的《流动资金借款合同》，借款金额</w:t>
      </w:r>
      <w:r w:rsidRPr="00AD6DB2">
        <w:rPr>
          <w:rFonts w:eastAsia="仿宋" w:hint="eastAsia"/>
          <w:sz w:val="28"/>
          <w:szCs w:val="28"/>
        </w:rPr>
        <w:t>1</w:t>
      </w:r>
      <w:r w:rsidRPr="00AD6DB2">
        <w:rPr>
          <w:rFonts w:eastAsia="仿宋"/>
          <w:sz w:val="28"/>
          <w:szCs w:val="28"/>
        </w:rPr>
        <w:t>1</w:t>
      </w:r>
      <w:r w:rsidRPr="00AD6DB2">
        <w:rPr>
          <w:rFonts w:eastAsia="仿宋" w:hint="eastAsia"/>
          <w:sz w:val="28"/>
          <w:szCs w:val="28"/>
        </w:rPr>
        <w:t>,</w:t>
      </w:r>
      <w:r w:rsidRPr="00AD6DB2">
        <w:rPr>
          <w:rFonts w:eastAsia="仿宋"/>
          <w:sz w:val="28"/>
          <w:szCs w:val="28"/>
        </w:rPr>
        <w:t>900.00</w:t>
      </w:r>
      <w:r w:rsidRPr="00AD6DB2">
        <w:rPr>
          <w:rFonts w:eastAsia="仿宋" w:hint="eastAsia"/>
          <w:sz w:val="28"/>
          <w:szCs w:val="28"/>
        </w:rPr>
        <w:t>万元，用于归还</w:t>
      </w:r>
      <w:r w:rsidRPr="00AD6DB2">
        <w:rPr>
          <w:rFonts w:eastAsia="仿宋"/>
          <w:sz w:val="28"/>
          <w:szCs w:val="28"/>
        </w:rPr>
        <w:t>合同编号为</w:t>
      </w:r>
      <w:r w:rsidRPr="00AD6DB2">
        <w:rPr>
          <w:rFonts w:eastAsia="仿宋"/>
          <w:sz w:val="28"/>
          <w:szCs w:val="28"/>
        </w:rPr>
        <w:t>“2019</w:t>
      </w:r>
      <w:r w:rsidRPr="00AD6DB2">
        <w:rPr>
          <w:rFonts w:eastAsia="仿宋"/>
          <w:sz w:val="28"/>
          <w:szCs w:val="28"/>
        </w:rPr>
        <w:t>年（沾益）字</w:t>
      </w:r>
      <w:r w:rsidRPr="00AD6DB2">
        <w:rPr>
          <w:rFonts w:eastAsia="仿宋"/>
          <w:sz w:val="28"/>
          <w:szCs w:val="28"/>
        </w:rPr>
        <w:t>00033</w:t>
      </w:r>
      <w:r w:rsidRPr="00AD6DB2">
        <w:rPr>
          <w:rFonts w:eastAsia="仿宋"/>
          <w:sz w:val="28"/>
          <w:szCs w:val="28"/>
        </w:rPr>
        <w:t>号</w:t>
      </w:r>
      <w:r w:rsidRPr="00AD6DB2">
        <w:rPr>
          <w:rFonts w:eastAsia="仿宋"/>
          <w:sz w:val="28"/>
          <w:szCs w:val="28"/>
        </w:rPr>
        <w:t>”</w:t>
      </w:r>
      <w:r w:rsidRPr="00AD6DB2">
        <w:rPr>
          <w:rFonts w:eastAsia="仿宋"/>
          <w:sz w:val="28"/>
          <w:szCs w:val="28"/>
        </w:rPr>
        <w:t>的《流动资金借款合同》</w:t>
      </w:r>
      <w:r w:rsidRPr="00AD6DB2">
        <w:rPr>
          <w:rFonts w:eastAsia="仿宋" w:hint="eastAsia"/>
          <w:sz w:val="28"/>
          <w:szCs w:val="28"/>
        </w:rPr>
        <w:t>中所欠债</w:t>
      </w:r>
      <w:proofErr w:type="gramStart"/>
      <w:r w:rsidRPr="00AD6DB2">
        <w:rPr>
          <w:rFonts w:eastAsia="仿宋" w:hint="eastAsia"/>
          <w:sz w:val="28"/>
          <w:szCs w:val="28"/>
        </w:rPr>
        <w:t>务</w:t>
      </w:r>
      <w:proofErr w:type="gramEnd"/>
      <w:r w:rsidRPr="00AD6DB2">
        <w:rPr>
          <w:rFonts w:eastAsia="仿宋" w:hint="eastAsia"/>
          <w:sz w:val="28"/>
          <w:szCs w:val="28"/>
        </w:rPr>
        <w:t>。借款期限</w:t>
      </w:r>
      <w:r w:rsidRPr="00AD6DB2">
        <w:rPr>
          <w:rFonts w:eastAsia="仿宋" w:hint="eastAsia"/>
          <w:sz w:val="28"/>
          <w:szCs w:val="28"/>
        </w:rPr>
        <w:t>1</w:t>
      </w:r>
      <w:r w:rsidRPr="00AD6DB2">
        <w:rPr>
          <w:rFonts w:eastAsia="仿宋" w:hint="eastAsia"/>
          <w:sz w:val="28"/>
          <w:szCs w:val="28"/>
        </w:rPr>
        <w:t>年。</w:t>
      </w:r>
      <w:r w:rsidRPr="00AD6DB2">
        <w:rPr>
          <w:rFonts w:eastAsia="仿宋"/>
          <w:sz w:val="28"/>
          <w:szCs w:val="28"/>
        </w:rPr>
        <w:t>浮动利率，基准利率加</w:t>
      </w:r>
      <w:r w:rsidRPr="00AD6DB2">
        <w:rPr>
          <w:rFonts w:eastAsia="仿宋"/>
          <w:sz w:val="28"/>
          <w:szCs w:val="28"/>
        </w:rPr>
        <w:t>50</w:t>
      </w:r>
      <w:r w:rsidRPr="00AD6DB2">
        <w:rPr>
          <w:rFonts w:eastAsia="仿宋"/>
          <w:sz w:val="28"/>
          <w:szCs w:val="28"/>
        </w:rPr>
        <w:t>个基点</w:t>
      </w:r>
      <w:r w:rsidRPr="00AD6DB2">
        <w:rPr>
          <w:rFonts w:eastAsia="仿宋" w:hint="eastAsia"/>
          <w:sz w:val="28"/>
          <w:szCs w:val="28"/>
        </w:rPr>
        <w:t>。</w:t>
      </w:r>
      <w:r w:rsidRPr="00AD6DB2">
        <w:rPr>
          <w:rFonts w:eastAsia="仿宋" w:hint="eastAsia"/>
          <w:sz w:val="28"/>
          <w:szCs w:val="28"/>
        </w:rPr>
        <w:t>6</w:t>
      </w:r>
      <w:r w:rsidRPr="00AD6DB2">
        <w:rPr>
          <w:rFonts w:eastAsia="仿宋" w:hint="eastAsia"/>
          <w:sz w:val="28"/>
          <w:szCs w:val="28"/>
        </w:rPr>
        <w:t>个月为一期，一期</w:t>
      </w:r>
      <w:proofErr w:type="gramStart"/>
      <w:r w:rsidRPr="00AD6DB2">
        <w:rPr>
          <w:rFonts w:eastAsia="仿宋" w:hint="eastAsia"/>
          <w:sz w:val="28"/>
          <w:szCs w:val="28"/>
        </w:rPr>
        <w:t>一</w:t>
      </w:r>
      <w:proofErr w:type="gramEnd"/>
      <w:r w:rsidRPr="00AD6DB2">
        <w:rPr>
          <w:rFonts w:eastAsia="仿宋" w:hint="eastAsia"/>
          <w:sz w:val="28"/>
          <w:szCs w:val="28"/>
        </w:rPr>
        <w:t>调整，分段计息，到期一次性还本。</w:t>
      </w:r>
    </w:p>
    <w:p w:rsidR="00251801" w:rsidRPr="00AD6DB2" w:rsidRDefault="00251801" w:rsidP="00251801">
      <w:pPr>
        <w:ind w:firstLineChars="202" w:firstLine="566"/>
        <w:jc w:val="left"/>
        <w:rPr>
          <w:rFonts w:eastAsia="仿宋" w:hint="eastAsia"/>
          <w:sz w:val="28"/>
          <w:szCs w:val="28"/>
        </w:rPr>
      </w:pPr>
      <w:r w:rsidRPr="00AD6DB2">
        <w:rPr>
          <w:rFonts w:eastAsia="仿宋"/>
          <w:sz w:val="28"/>
          <w:szCs w:val="28"/>
        </w:rPr>
        <w:t>借款担保为</w:t>
      </w:r>
      <w:proofErr w:type="gramStart"/>
      <w:r w:rsidRPr="00AD6DB2">
        <w:rPr>
          <w:rFonts w:eastAsia="仿宋"/>
          <w:sz w:val="28"/>
          <w:szCs w:val="28"/>
        </w:rPr>
        <w:t>最</w:t>
      </w:r>
      <w:proofErr w:type="gramEnd"/>
      <w:r w:rsidRPr="00AD6DB2">
        <w:rPr>
          <w:rFonts w:eastAsia="仿宋"/>
          <w:sz w:val="28"/>
          <w:szCs w:val="28"/>
        </w:rPr>
        <w:t>高额担保，抵押人：云南大为制氨有限公司</w:t>
      </w:r>
      <w:r w:rsidRPr="00AD6DB2">
        <w:rPr>
          <w:rFonts w:eastAsia="仿宋" w:hint="eastAsia"/>
          <w:sz w:val="28"/>
          <w:szCs w:val="28"/>
        </w:rPr>
        <w:t>，</w:t>
      </w:r>
      <w:r w:rsidRPr="00AD6DB2">
        <w:rPr>
          <w:rFonts w:eastAsia="仿宋"/>
          <w:sz w:val="28"/>
          <w:szCs w:val="28"/>
        </w:rPr>
        <w:t>抵押物为</w:t>
      </w:r>
      <w:r w:rsidRPr="00AD6DB2">
        <w:rPr>
          <w:rFonts w:eastAsia="仿宋" w:hint="eastAsia"/>
          <w:sz w:val="28"/>
          <w:szCs w:val="28"/>
        </w:rPr>
        <w:t>云（</w:t>
      </w:r>
      <w:r w:rsidRPr="00AD6DB2">
        <w:rPr>
          <w:rFonts w:eastAsia="仿宋" w:hint="eastAsia"/>
          <w:sz w:val="28"/>
          <w:szCs w:val="28"/>
        </w:rPr>
        <w:t>2</w:t>
      </w:r>
      <w:r w:rsidRPr="00AD6DB2">
        <w:rPr>
          <w:rFonts w:eastAsia="仿宋"/>
          <w:sz w:val="28"/>
          <w:szCs w:val="28"/>
        </w:rPr>
        <w:t>020</w:t>
      </w:r>
      <w:r w:rsidRPr="00AD6DB2">
        <w:rPr>
          <w:rFonts w:eastAsia="仿宋" w:hint="eastAsia"/>
          <w:sz w:val="28"/>
          <w:szCs w:val="28"/>
        </w:rPr>
        <w:t>）沾益区不动产权第</w:t>
      </w:r>
      <w:r w:rsidRPr="00AD6DB2">
        <w:rPr>
          <w:rFonts w:eastAsia="仿宋" w:hint="eastAsia"/>
          <w:sz w:val="28"/>
          <w:szCs w:val="28"/>
        </w:rPr>
        <w:t>0</w:t>
      </w:r>
      <w:r w:rsidRPr="00AD6DB2">
        <w:rPr>
          <w:rFonts w:eastAsia="仿宋"/>
          <w:sz w:val="28"/>
          <w:szCs w:val="28"/>
        </w:rPr>
        <w:t>002561</w:t>
      </w:r>
      <w:r w:rsidRPr="00AD6DB2">
        <w:rPr>
          <w:rFonts w:eastAsia="仿宋" w:hint="eastAsia"/>
          <w:sz w:val="28"/>
          <w:szCs w:val="28"/>
        </w:rPr>
        <w:t>号</w:t>
      </w:r>
      <w:r w:rsidRPr="00AD6DB2">
        <w:rPr>
          <w:rFonts w:eastAsia="仿宋"/>
          <w:sz w:val="28"/>
          <w:szCs w:val="28"/>
        </w:rPr>
        <w:t>、</w:t>
      </w:r>
      <w:r w:rsidRPr="00AD6DB2">
        <w:rPr>
          <w:rFonts w:eastAsia="仿宋" w:hint="eastAsia"/>
          <w:sz w:val="28"/>
          <w:szCs w:val="28"/>
        </w:rPr>
        <w:t>云（</w:t>
      </w:r>
      <w:r w:rsidRPr="00AD6DB2">
        <w:rPr>
          <w:rFonts w:eastAsia="仿宋" w:hint="eastAsia"/>
          <w:sz w:val="28"/>
          <w:szCs w:val="28"/>
        </w:rPr>
        <w:t>2</w:t>
      </w:r>
      <w:r w:rsidRPr="00AD6DB2">
        <w:rPr>
          <w:rFonts w:eastAsia="仿宋"/>
          <w:sz w:val="28"/>
          <w:szCs w:val="28"/>
        </w:rPr>
        <w:t>020</w:t>
      </w:r>
      <w:r w:rsidRPr="00AD6DB2">
        <w:rPr>
          <w:rFonts w:eastAsia="仿宋" w:hint="eastAsia"/>
          <w:sz w:val="28"/>
          <w:szCs w:val="28"/>
        </w:rPr>
        <w:t>）沾益区不动产权第</w:t>
      </w:r>
      <w:r w:rsidRPr="00AD6DB2">
        <w:rPr>
          <w:rFonts w:eastAsia="仿宋" w:hint="eastAsia"/>
          <w:sz w:val="28"/>
          <w:szCs w:val="28"/>
        </w:rPr>
        <w:t>0</w:t>
      </w:r>
      <w:r w:rsidRPr="00AD6DB2">
        <w:rPr>
          <w:rFonts w:eastAsia="仿宋"/>
          <w:sz w:val="28"/>
          <w:szCs w:val="28"/>
        </w:rPr>
        <w:t>002549</w:t>
      </w:r>
      <w:r w:rsidRPr="00AD6DB2">
        <w:rPr>
          <w:rFonts w:eastAsia="仿宋" w:hint="eastAsia"/>
          <w:sz w:val="28"/>
          <w:szCs w:val="28"/>
        </w:rPr>
        <w:t>号</w:t>
      </w:r>
      <w:r w:rsidRPr="00AD6DB2">
        <w:rPr>
          <w:rFonts w:eastAsia="仿宋"/>
          <w:sz w:val="28"/>
          <w:szCs w:val="28"/>
        </w:rPr>
        <w:t>国有土地使用权</w:t>
      </w:r>
      <w:r w:rsidRPr="00AD6DB2">
        <w:rPr>
          <w:rFonts w:eastAsia="仿宋" w:hint="eastAsia"/>
          <w:sz w:val="28"/>
          <w:szCs w:val="28"/>
        </w:rPr>
        <w:t>及房屋所有权</w:t>
      </w:r>
      <w:bookmarkEnd w:id="8"/>
      <w:r w:rsidRPr="00AD6DB2">
        <w:rPr>
          <w:rFonts w:eastAsia="仿宋"/>
          <w:sz w:val="28"/>
          <w:szCs w:val="28"/>
        </w:rPr>
        <w:t>。</w:t>
      </w:r>
    </w:p>
    <w:p w:rsidR="00251801" w:rsidRPr="00AD6DB2" w:rsidRDefault="00251801" w:rsidP="00251801">
      <w:pPr>
        <w:ind w:firstLineChars="202" w:firstLine="566"/>
        <w:jc w:val="left"/>
        <w:rPr>
          <w:rFonts w:eastAsia="仿宋" w:hint="eastAsia"/>
          <w:sz w:val="28"/>
          <w:szCs w:val="28"/>
        </w:rPr>
      </w:pPr>
      <w:r w:rsidRPr="00AD6DB2">
        <w:rPr>
          <w:rFonts w:eastAsia="仿宋"/>
          <w:sz w:val="28"/>
          <w:szCs w:val="28"/>
        </w:rPr>
        <w:t>3.</w:t>
      </w:r>
      <w:r w:rsidRPr="00AD6DB2">
        <w:rPr>
          <w:rFonts w:eastAsia="仿宋"/>
          <w:sz w:val="28"/>
          <w:szCs w:val="28"/>
        </w:rPr>
        <w:t>根据云南大为制氨有限公司与中国华融资</w:t>
      </w:r>
      <w:proofErr w:type="gramStart"/>
      <w:r w:rsidRPr="00AD6DB2">
        <w:rPr>
          <w:rFonts w:eastAsia="仿宋"/>
          <w:sz w:val="28"/>
          <w:szCs w:val="28"/>
        </w:rPr>
        <w:t>产管理</w:t>
      </w:r>
      <w:proofErr w:type="gramEnd"/>
      <w:r w:rsidRPr="00AD6DB2">
        <w:rPr>
          <w:rFonts w:eastAsia="仿宋"/>
          <w:sz w:val="28"/>
          <w:szCs w:val="28"/>
        </w:rPr>
        <w:t>股份有限公司云南分公司签订的合同编号为</w:t>
      </w:r>
      <w:r w:rsidRPr="00AD6DB2">
        <w:rPr>
          <w:rFonts w:eastAsia="仿宋"/>
          <w:sz w:val="28"/>
          <w:szCs w:val="28"/>
        </w:rPr>
        <w:t>“</w:t>
      </w:r>
      <w:r w:rsidRPr="00AD6DB2">
        <w:rPr>
          <w:rFonts w:eastAsia="仿宋"/>
          <w:sz w:val="28"/>
          <w:szCs w:val="28"/>
        </w:rPr>
        <w:t>云南</w:t>
      </w:r>
      <w:r w:rsidRPr="00AD6DB2">
        <w:rPr>
          <w:rFonts w:eastAsia="仿宋"/>
          <w:sz w:val="28"/>
          <w:szCs w:val="28"/>
        </w:rPr>
        <w:t>Y24150121-2</w:t>
      </w:r>
      <w:r w:rsidRPr="00AD6DB2">
        <w:rPr>
          <w:rFonts w:eastAsia="仿宋"/>
          <w:sz w:val="28"/>
          <w:szCs w:val="28"/>
        </w:rPr>
        <w:t>号</w:t>
      </w:r>
      <w:r w:rsidRPr="00AD6DB2">
        <w:rPr>
          <w:rFonts w:eastAsia="仿宋"/>
          <w:sz w:val="28"/>
          <w:szCs w:val="28"/>
        </w:rPr>
        <w:t>”</w:t>
      </w:r>
      <w:r w:rsidRPr="00AD6DB2">
        <w:rPr>
          <w:rFonts w:eastAsia="仿宋"/>
          <w:sz w:val="28"/>
          <w:szCs w:val="28"/>
        </w:rPr>
        <w:t>的《还款协议》、编号为</w:t>
      </w:r>
      <w:r w:rsidRPr="00AD6DB2">
        <w:rPr>
          <w:rFonts w:eastAsia="仿宋"/>
          <w:sz w:val="28"/>
          <w:szCs w:val="28"/>
        </w:rPr>
        <w:t>“</w:t>
      </w:r>
      <w:r w:rsidRPr="00AD6DB2">
        <w:rPr>
          <w:rFonts w:eastAsia="仿宋"/>
          <w:sz w:val="28"/>
          <w:szCs w:val="28"/>
        </w:rPr>
        <w:t>云南</w:t>
      </w:r>
      <w:r w:rsidRPr="00AD6DB2">
        <w:rPr>
          <w:rFonts w:eastAsia="仿宋"/>
          <w:sz w:val="28"/>
          <w:szCs w:val="28"/>
        </w:rPr>
        <w:t>Y24150121-8</w:t>
      </w:r>
      <w:r w:rsidRPr="00AD6DB2">
        <w:rPr>
          <w:rFonts w:eastAsia="仿宋"/>
          <w:sz w:val="28"/>
          <w:szCs w:val="28"/>
        </w:rPr>
        <w:t>号</w:t>
      </w:r>
      <w:r w:rsidRPr="00AD6DB2">
        <w:rPr>
          <w:rFonts w:eastAsia="仿宋"/>
          <w:sz w:val="28"/>
          <w:szCs w:val="28"/>
        </w:rPr>
        <w:t>”</w:t>
      </w:r>
      <w:r w:rsidRPr="00AD6DB2">
        <w:rPr>
          <w:rFonts w:eastAsia="仿宋"/>
          <w:sz w:val="28"/>
          <w:szCs w:val="28"/>
        </w:rPr>
        <w:t>的《还款协议之补充协议》</w:t>
      </w:r>
      <w:r w:rsidRPr="00AD6DB2">
        <w:rPr>
          <w:rFonts w:eastAsia="仿宋" w:hint="eastAsia"/>
          <w:sz w:val="28"/>
          <w:szCs w:val="28"/>
        </w:rPr>
        <w:t>、编号为“云南</w:t>
      </w:r>
      <w:r w:rsidRPr="00AD6DB2">
        <w:rPr>
          <w:rFonts w:eastAsia="仿宋" w:hint="eastAsia"/>
          <w:sz w:val="28"/>
          <w:szCs w:val="28"/>
        </w:rPr>
        <w:t>Y</w:t>
      </w:r>
      <w:r w:rsidRPr="00AD6DB2">
        <w:rPr>
          <w:rFonts w:eastAsia="仿宋"/>
          <w:sz w:val="28"/>
          <w:szCs w:val="28"/>
        </w:rPr>
        <w:t>24150121</w:t>
      </w:r>
      <w:r w:rsidRPr="00AD6DB2">
        <w:rPr>
          <w:rFonts w:eastAsia="仿宋" w:hint="eastAsia"/>
          <w:sz w:val="28"/>
          <w:szCs w:val="28"/>
        </w:rPr>
        <w:t>-</w:t>
      </w:r>
      <w:r w:rsidRPr="00AD6DB2">
        <w:rPr>
          <w:rFonts w:eastAsia="仿宋"/>
          <w:sz w:val="28"/>
          <w:szCs w:val="28"/>
        </w:rPr>
        <w:t>16</w:t>
      </w:r>
      <w:r w:rsidRPr="00AD6DB2">
        <w:rPr>
          <w:rFonts w:eastAsia="仿宋" w:hint="eastAsia"/>
          <w:sz w:val="28"/>
          <w:szCs w:val="28"/>
        </w:rPr>
        <w:t>号”的《还款协议之补充协议一》</w:t>
      </w:r>
      <w:r w:rsidRPr="00AD6DB2">
        <w:rPr>
          <w:rFonts w:eastAsia="仿宋"/>
          <w:sz w:val="28"/>
          <w:szCs w:val="28"/>
        </w:rPr>
        <w:t>，借款本金金额：</w:t>
      </w:r>
      <w:r w:rsidRPr="00AD6DB2">
        <w:rPr>
          <w:rFonts w:eastAsia="仿宋"/>
          <w:sz w:val="28"/>
          <w:szCs w:val="28"/>
        </w:rPr>
        <w:t>30,600.00</w:t>
      </w:r>
      <w:r w:rsidRPr="00AD6DB2">
        <w:rPr>
          <w:rFonts w:eastAsia="仿宋"/>
          <w:sz w:val="28"/>
          <w:szCs w:val="28"/>
        </w:rPr>
        <w:t>万元，还款宽限期为：</w:t>
      </w:r>
      <w:r w:rsidRPr="00AD6DB2">
        <w:rPr>
          <w:rFonts w:eastAsia="仿宋"/>
          <w:sz w:val="28"/>
          <w:szCs w:val="28"/>
        </w:rPr>
        <w:t>2019</w:t>
      </w:r>
      <w:r w:rsidRPr="00AD6DB2">
        <w:rPr>
          <w:rFonts w:eastAsia="仿宋"/>
          <w:sz w:val="28"/>
          <w:szCs w:val="28"/>
        </w:rPr>
        <w:t>年</w:t>
      </w:r>
      <w:r w:rsidRPr="00AD6DB2">
        <w:rPr>
          <w:rFonts w:eastAsia="仿宋"/>
          <w:sz w:val="28"/>
          <w:szCs w:val="28"/>
        </w:rPr>
        <w:t>09</w:t>
      </w:r>
      <w:r w:rsidRPr="00AD6DB2">
        <w:rPr>
          <w:rFonts w:eastAsia="仿宋"/>
          <w:sz w:val="28"/>
          <w:szCs w:val="28"/>
        </w:rPr>
        <w:t>月</w:t>
      </w:r>
      <w:r w:rsidRPr="00AD6DB2">
        <w:rPr>
          <w:rFonts w:eastAsia="仿宋"/>
          <w:sz w:val="28"/>
          <w:szCs w:val="28"/>
        </w:rPr>
        <w:t>30</w:t>
      </w:r>
      <w:r w:rsidRPr="00AD6DB2">
        <w:rPr>
          <w:rFonts w:eastAsia="仿宋"/>
          <w:sz w:val="28"/>
          <w:szCs w:val="28"/>
        </w:rPr>
        <w:t>日至</w:t>
      </w:r>
      <w:r w:rsidRPr="00AD6DB2">
        <w:rPr>
          <w:rFonts w:eastAsia="仿宋"/>
          <w:sz w:val="28"/>
          <w:szCs w:val="28"/>
        </w:rPr>
        <w:t>2022</w:t>
      </w:r>
      <w:r w:rsidRPr="00AD6DB2">
        <w:rPr>
          <w:rFonts w:eastAsia="仿宋"/>
          <w:sz w:val="28"/>
          <w:szCs w:val="28"/>
        </w:rPr>
        <w:t>年</w:t>
      </w:r>
      <w:r w:rsidRPr="00AD6DB2">
        <w:rPr>
          <w:rFonts w:eastAsia="仿宋"/>
          <w:sz w:val="28"/>
          <w:szCs w:val="28"/>
        </w:rPr>
        <w:t>09</w:t>
      </w:r>
      <w:r w:rsidRPr="00AD6DB2">
        <w:rPr>
          <w:rFonts w:eastAsia="仿宋"/>
          <w:sz w:val="28"/>
          <w:szCs w:val="28"/>
        </w:rPr>
        <w:t>月</w:t>
      </w:r>
      <w:r w:rsidRPr="00AD6DB2">
        <w:rPr>
          <w:rFonts w:eastAsia="仿宋"/>
          <w:sz w:val="28"/>
          <w:szCs w:val="28"/>
        </w:rPr>
        <w:t>30</w:t>
      </w:r>
      <w:r w:rsidRPr="00AD6DB2">
        <w:rPr>
          <w:rFonts w:eastAsia="仿宋"/>
          <w:sz w:val="28"/>
          <w:szCs w:val="28"/>
        </w:rPr>
        <w:t>日，借款期限：</w:t>
      </w:r>
      <w:r w:rsidRPr="00AD6DB2">
        <w:rPr>
          <w:rFonts w:eastAsia="仿宋"/>
          <w:sz w:val="28"/>
          <w:szCs w:val="28"/>
        </w:rPr>
        <w:t>36</w:t>
      </w:r>
      <w:r w:rsidRPr="00AD6DB2">
        <w:rPr>
          <w:rFonts w:eastAsia="仿宋"/>
          <w:sz w:val="28"/>
          <w:szCs w:val="28"/>
        </w:rPr>
        <w:t>个月，贷款利率</w:t>
      </w:r>
      <w:r w:rsidRPr="00AD6DB2">
        <w:rPr>
          <w:rFonts w:eastAsia="仿宋" w:hint="eastAsia"/>
          <w:sz w:val="28"/>
          <w:szCs w:val="28"/>
        </w:rPr>
        <w:t>2</w:t>
      </w:r>
      <w:r w:rsidRPr="00AD6DB2">
        <w:rPr>
          <w:rFonts w:eastAsia="仿宋"/>
          <w:sz w:val="28"/>
          <w:szCs w:val="28"/>
        </w:rPr>
        <w:t>019</w:t>
      </w:r>
      <w:r w:rsidRPr="00AD6DB2">
        <w:rPr>
          <w:rFonts w:eastAsia="仿宋" w:hint="eastAsia"/>
          <w:sz w:val="28"/>
          <w:szCs w:val="28"/>
        </w:rPr>
        <w:t>年</w:t>
      </w:r>
      <w:r w:rsidRPr="00AD6DB2">
        <w:rPr>
          <w:rFonts w:eastAsia="仿宋" w:hint="eastAsia"/>
          <w:sz w:val="28"/>
          <w:szCs w:val="28"/>
        </w:rPr>
        <w:t>1</w:t>
      </w:r>
      <w:r w:rsidRPr="00AD6DB2">
        <w:rPr>
          <w:rFonts w:eastAsia="仿宋"/>
          <w:sz w:val="28"/>
          <w:szCs w:val="28"/>
        </w:rPr>
        <w:t>0</w:t>
      </w:r>
      <w:r w:rsidRPr="00AD6DB2">
        <w:rPr>
          <w:rFonts w:eastAsia="仿宋" w:hint="eastAsia"/>
          <w:sz w:val="28"/>
          <w:szCs w:val="28"/>
        </w:rPr>
        <w:t>月</w:t>
      </w:r>
      <w:r w:rsidRPr="00AD6DB2">
        <w:rPr>
          <w:rFonts w:eastAsia="仿宋" w:hint="eastAsia"/>
          <w:sz w:val="28"/>
          <w:szCs w:val="28"/>
        </w:rPr>
        <w:t>1</w:t>
      </w:r>
      <w:r w:rsidRPr="00AD6DB2">
        <w:rPr>
          <w:rFonts w:eastAsia="仿宋" w:hint="eastAsia"/>
          <w:sz w:val="28"/>
          <w:szCs w:val="28"/>
        </w:rPr>
        <w:t>日前按</w:t>
      </w:r>
      <w:r w:rsidRPr="00AD6DB2">
        <w:rPr>
          <w:rFonts w:eastAsia="仿宋"/>
          <w:sz w:val="28"/>
          <w:szCs w:val="28"/>
        </w:rPr>
        <w:t>12%</w:t>
      </w:r>
      <w:r w:rsidRPr="00AD6DB2">
        <w:rPr>
          <w:rFonts w:eastAsia="仿宋" w:hint="eastAsia"/>
          <w:sz w:val="28"/>
          <w:szCs w:val="28"/>
        </w:rPr>
        <w:t>/</w:t>
      </w:r>
      <w:r w:rsidRPr="00AD6DB2">
        <w:rPr>
          <w:rFonts w:eastAsia="仿宋" w:hint="eastAsia"/>
          <w:sz w:val="28"/>
          <w:szCs w:val="28"/>
        </w:rPr>
        <w:t>年计算，</w:t>
      </w:r>
      <w:r w:rsidRPr="00AD6DB2">
        <w:rPr>
          <w:rFonts w:eastAsia="仿宋" w:hint="eastAsia"/>
          <w:sz w:val="28"/>
          <w:szCs w:val="28"/>
        </w:rPr>
        <w:t>2</w:t>
      </w:r>
      <w:r w:rsidRPr="00AD6DB2">
        <w:rPr>
          <w:rFonts w:eastAsia="仿宋"/>
          <w:sz w:val="28"/>
          <w:szCs w:val="28"/>
        </w:rPr>
        <w:t>019</w:t>
      </w:r>
      <w:r w:rsidRPr="00AD6DB2">
        <w:rPr>
          <w:rFonts w:eastAsia="仿宋" w:hint="eastAsia"/>
          <w:sz w:val="28"/>
          <w:szCs w:val="28"/>
        </w:rPr>
        <w:t>年</w:t>
      </w:r>
      <w:r w:rsidRPr="00AD6DB2">
        <w:rPr>
          <w:rFonts w:eastAsia="仿宋" w:hint="eastAsia"/>
          <w:sz w:val="28"/>
          <w:szCs w:val="28"/>
        </w:rPr>
        <w:t>1</w:t>
      </w:r>
      <w:r w:rsidRPr="00AD6DB2">
        <w:rPr>
          <w:rFonts w:eastAsia="仿宋"/>
          <w:sz w:val="28"/>
          <w:szCs w:val="28"/>
        </w:rPr>
        <w:t>0</w:t>
      </w:r>
      <w:r w:rsidRPr="00AD6DB2">
        <w:rPr>
          <w:rFonts w:eastAsia="仿宋" w:hint="eastAsia"/>
          <w:sz w:val="28"/>
          <w:szCs w:val="28"/>
        </w:rPr>
        <w:t>月</w:t>
      </w:r>
      <w:r w:rsidRPr="00AD6DB2">
        <w:rPr>
          <w:rFonts w:eastAsia="仿宋" w:hint="eastAsia"/>
          <w:sz w:val="28"/>
          <w:szCs w:val="28"/>
        </w:rPr>
        <w:t>1</w:t>
      </w:r>
      <w:r w:rsidRPr="00AD6DB2">
        <w:rPr>
          <w:rFonts w:eastAsia="仿宋" w:hint="eastAsia"/>
          <w:sz w:val="28"/>
          <w:szCs w:val="28"/>
        </w:rPr>
        <w:t>日起按</w:t>
      </w:r>
      <w:r w:rsidRPr="00AD6DB2">
        <w:rPr>
          <w:rFonts w:eastAsia="仿宋" w:hint="eastAsia"/>
          <w:sz w:val="28"/>
          <w:szCs w:val="28"/>
        </w:rPr>
        <w:t>9%</w:t>
      </w:r>
      <w:r w:rsidRPr="00AD6DB2">
        <w:rPr>
          <w:rFonts w:eastAsia="仿宋"/>
          <w:sz w:val="28"/>
          <w:szCs w:val="28"/>
        </w:rPr>
        <w:t>/</w:t>
      </w:r>
      <w:r w:rsidRPr="00AD6DB2">
        <w:rPr>
          <w:rFonts w:eastAsia="仿宋" w:hint="eastAsia"/>
          <w:sz w:val="28"/>
          <w:szCs w:val="28"/>
        </w:rPr>
        <w:t>年计算</w:t>
      </w:r>
      <w:r w:rsidRPr="00AD6DB2">
        <w:rPr>
          <w:rFonts w:eastAsia="仿宋"/>
          <w:sz w:val="28"/>
          <w:szCs w:val="28"/>
        </w:rPr>
        <w:t>。按季结息，按期还本。</w:t>
      </w:r>
      <w:r w:rsidRPr="00AD6DB2">
        <w:rPr>
          <w:rFonts w:eastAsia="仿宋" w:hint="eastAsia"/>
          <w:sz w:val="28"/>
          <w:szCs w:val="28"/>
        </w:rPr>
        <w:t>截止评估基准日，借款本金尚余</w:t>
      </w:r>
      <w:r w:rsidRPr="00AD6DB2">
        <w:rPr>
          <w:rFonts w:eastAsia="仿宋" w:hint="eastAsia"/>
          <w:sz w:val="28"/>
          <w:szCs w:val="28"/>
        </w:rPr>
        <w:t>1</w:t>
      </w:r>
      <w:r w:rsidRPr="00AD6DB2">
        <w:rPr>
          <w:rFonts w:eastAsia="仿宋"/>
          <w:sz w:val="28"/>
          <w:szCs w:val="28"/>
        </w:rPr>
        <w:t>4</w:t>
      </w:r>
      <w:r w:rsidRPr="00AD6DB2">
        <w:rPr>
          <w:rFonts w:eastAsia="仿宋" w:hint="eastAsia"/>
          <w:sz w:val="28"/>
          <w:szCs w:val="28"/>
        </w:rPr>
        <w:t>,</w:t>
      </w:r>
      <w:r w:rsidRPr="00AD6DB2">
        <w:rPr>
          <w:rFonts w:eastAsia="仿宋"/>
          <w:sz w:val="28"/>
          <w:szCs w:val="28"/>
        </w:rPr>
        <w:t>000.00</w:t>
      </w:r>
      <w:r w:rsidRPr="00AD6DB2">
        <w:rPr>
          <w:rFonts w:eastAsia="仿宋" w:hint="eastAsia"/>
          <w:sz w:val="28"/>
          <w:szCs w:val="28"/>
        </w:rPr>
        <w:t>万元。</w:t>
      </w:r>
    </w:p>
    <w:p w:rsidR="00251801" w:rsidRPr="00AD6DB2" w:rsidRDefault="00251801" w:rsidP="00251801">
      <w:pPr>
        <w:ind w:firstLineChars="202" w:firstLine="566"/>
        <w:jc w:val="left"/>
        <w:rPr>
          <w:rFonts w:eastAsia="仿宋"/>
          <w:sz w:val="28"/>
          <w:szCs w:val="28"/>
        </w:rPr>
      </w:pPr>
      <w:r w:rsidRPr="00AD6DB2">
        <w:rPr>
          <w:rFonts w:eastAsia="仿宋"/>
          <w:sz w:val="28"/>
          <w:szCs w:val="28"/>
        </w:rPr>
        <w:lastRenderedPageBreak/>
        <w:t>借款担保为</w:t>
      </w:r>
      <w:proofErr w:type="gramStart"/>
      <w:r w:rsidRPr="00AD6DB2">
        <w:rPr>
          <w:rFonts w:eastAsia="仿宋"/>
          <w:sz w:val="28"/>
          <w:szCs w:val="28"/>
        </w:rPr>
        <w:t>最</w:t>
      </w:r>
      <w:proofErr w:type="gramEnd"/>
      <w:r w:rsidRPr="00AD6DB2">
        <w:rPr>
          <w:rFonts w:eastAsia="仿宋"/>
          <w:sz w:val="28"/>
          <w:szCs w:val="28"/>
        </w:rPr>
        <w:t>高额担保，对应的担保合同为《最高额抵押合同》（编号：云南</w:t>
      </w:r>
      <w:r w:rsidRPr="00AD6DB2">
        <w:rPr>
          <w:rFonts w:eastAsia="仿宋"/>
          <w:sz w:val="28"/>
          <w:szCs w:val="28"/>
        </w:rPr>
        <w:t>Y24150121-15</w:t>
      </w:r>
      <w:r w:rsidRPr="00AD6DB2">
        <w:rPr>
          <w:rFonts w:eastAsia="仿宋"/>
          <w:sz w:val="28"/>
          <w:szCs w:val="28"/>
        </w:rPr>
        <w:t>号），抵押人：云南大为制氨有限公司，抵押期限自</w:t>
      </w:r>
      <w:r w:rsidRPr="00AD6DB2">
        <w:rPr>
          <w:rFonts w:eastAsia="仿宋"/>
          <w:sz w:val="28"/>
          <w:szCs w:val="28"/>
        </w:rPr>
        <w:t>2019</w:t>
      </w:r>
      <w:r w:rsidRPr="00AD6DB2">
        <w:rPr>
          <w:rFonts w:eastAsia="仿宋"/>
          <w:sz w:val="28"/>
          <w:szCs w:val="28"/>
        </w:rPr>
        <w:t>年</w:t>
      </w:r>
      <w:r w:rsidRPr="00AD6DB2">
        <w:rPr>
          <w:rFonts w:eastAsia="仿宋"/>
          <w:sz w:val="28"/>
          <w:szCs w:val="28"/>
        </w:rPr>
        <w:t>9</w:t>
      </w:r>
      <w:r w:rsidRPr="00AD6DB2">
        <w:rPr>
          <w:rFonts w:eastAsia="仿宋"/>
          <w:sz w:val="28"/>
          <w:szCs w:val="28"/>
        </w:rPr>
        <w:t>月</w:t>
      </w:r>
      <w:r w:rsidRPr="00AD6DB2">
        <w:rPr>
          <w:rFonts w:eastAsia="仿宋"/>
          <w:sz w:val="28"/>
          <w:szCs w:val="28"/>
        </w:rPr>
        <w:t>30</w:t>
      </w:r>
      <w:r w:rsidRPr="00AD6DB2">
        <w:rPr>
          <w:rFonts w:eastAsia="仿宋"/>
          <w:sz w:val="28"/>
          <w:szCs w:val="28"/>
        </w:rPr>
        <w:t>日至</w:t>
      </w:r>
      <w:r w:rsidRPr="00AD6DB2">
        <w:rPr>
          <w:rFonts w:eastAsia="仿宋"/>
          <w:sz w:val="28"/>
          <w:szCs w:val="28"/>
        </w:rPr>
        <w:t>2022</w:t>
      </w:r>
      <w:r w:rsidRPr="00AD6DB2">
        <w:rPr>
          <w:rFonts w:eastAsia="仿宋"/>
          <w:sz w:val="28"/>
          <w:szCs w:val="28"/>
        </w:rPr>
        <w:t>年</w:t>
      </w:r>
      <w:r w:rsidRPr="00AD6DB2">
        <w:rPr>
          <w:rFonts w:eastAsia="仿宋"/>
          <w:sz w:val="28"/>
          <w:szCs w:val="28"/>
        </w:rPr>
        <w:t>9</w:t>
      </w:r>
      <w:r w:rsidRPr="00AD6DB2">
        <w:rPr>
          <w:rFonts w:eastAsia="仿宋"/>
          <w:sz w:val="28"/>
          <w:szCs w:val="28"/>
        </w:rPr>
        <w:t>月</w:t>
      </w:r>
      <w:r w:rsidRPr="00AD6DB2">
        <w:rPr>
          <w:rFonts w:eastAsia="仿宋"/>
          <w:sz w:val="28"/>
          <w:szCs w:val="28"/>
        </w:rPr>
        <w:t>30</w:t>
      </w:r>
      <w:r w:rsidRPr="00AD6DB2">
        <w:rPr>
          <w:rFonts w:eastAsia="仿宋"/>
          <w:sz w:val="28"/>
          <w:szCs w:val="28"/>
        </w:rPr>
        <w:t>日，抵押物为云南大为制氨有限公司拥有的评估价值为</w:t>
      </w:r>
      <w:r w:rsidRPr="00AD6DB2">
        <w:rPr>
          <w:rFonts w:eastAsia="仿宋"/>
          <w:sz w:val="28"/>
          <w:szCs w:val="28"/>
        </w:rPr>
        <w:t>52,687.22</w:t>
      </w:r>
      <w:r w:rsidRPr="00AD6DB2">
        <w:rPr>
          <w:rFonts w:eastAsia="仿宋"/>
          <w:sz w:val="28"/>
          <w:szCs w:val="28"/>
        </w:rPr>
        <w:t>万元的机器设备。</w:t>
      </w:r>
    </w:p>
    <w:p w:rsidR="00251801" w:rsidRPr="00AD6DB2" w:rsidRDefault="00251801" w:rsidP="00251801">
      <w:pPr>
        <w:ind w:firstLineChars="202" w:firstLine="566"/>
        <w:jc w:val="left"/>
        <w:rPr>
          <w:rFonts w:eastAsia="仿宋"/>
          <w:sz w:val="28"/>
          <w:szCs w:val="28"/>
        </w:rPr>
      </w:pPr>
      <w:r w:rsidRPr="00AD6DB2">
        <w:rPr>
          <w:rFonts w:eastAsia="仿宋"/>
          <w:sz w:val="28"/>
          <w:szCs w:val="28"/>
        </w:rPr>
        <w:t>4. 2014</w:t>
      </w:r>
      <w:r w:rsidRPr="00AD6DB2">
        <w:rPr>
          <w:rFonts w:eastAsia="仿宋"/>
          <w:sz w:val="28"/>
          <w:szCs w:val="28"/>
        </w:rPr>
        <w:t>年</w:t>
      </w:r>
      <w:r w:rsidRPr="00AD6DB2">
        <w:rPr>
          <w:rFonts w:eastAsia="仿宋"/>
          <w:sz w:val="28"/>
          <w:szCs w:val="28"/>
        </w:rPr>
        <w:t>6</w:t>
      </w:r>
      <w:r w:rsidRPr="00AD6DB2">
        <w:rPr>
          <w:rFonts w:eastAsia="仿宋"/>
          <w:sz w:val="28"/>
          <w:szCs w:val="28"/>
        </w:rPr>
        <w:t>月</w:t>
      </w:r>
      <w:r w:rsidRPr="00AD6DB2">
        <w:rPr>
          <w:rFonts w:eastAsia="仿宋"/>
          <w:sz w:val="28"/>
          <w:szCs w:val="28"/>
        </w:rPr>
        <w:t>25</w:t>
      </w:r>
      <w:r w:rsidRPr="00AD6DB2">
        <w:rPr>
          <w:rFonts w:eastAsia="仿宋"/>
          <w:sz w:val="28"/>
          <w:szCs w:val="28"/>
        </w:rPr>
        <w:t>日，云南金江源农资商贸有限公司与中信银行曲靖分行签订了编号为（</w:t>
      </w:r>
      <w:r w:rsidRPr="00AD6DB2">
        <w:rPr>
          <w:rFonts w:eastAsia="仿宋"/>
          <w:sz w:val="28"/>
          <w:szCs w:val="28"/>
        </w:rPr>
        <w:t>2014</w:t>
      </w:r>
      <w:r w:rsidRPr="00AD6DB2">
        <w:rPr>
          <w:rFonts w:eastAsia="仿宋"/>
          <w:sz w:val="28"/>
          <w:szCs w:val="28"/>
        </w:rPr>
        <w:t>）</w:t>
      </w:r>
      <w:proofErr w:type="gramStart"/>
      <w:r w:rsidRPr="00AD6DB2">
        <w:rPr>
          <w:rFonts w:eastAsia="仿宋"/>
          <w:sz w:val="28"/>
          <w:szCs w:val="28"/>
        </w:rPr>
        <w:t>曲银信字</w:t>
      </w:r>
      <w:proofErr w:type="gramEnd"/>
      <w:r w:rsidRPr="00AD6DB2">
        <w:rPr>
          <w:rFonts w:eastAsia="仿宋"/>
          <w:sz w:val="28"/>
          <w:szCs w:val="28"/>
        </w:rPr>
        <w:t>第</w:t>
      </w:r>
      <w:r w:rsidRPr="00AD6DB2">
        <w:rPr>
          <w:rFonts w:eastAsia="仿宋"/>
          <w:sz w:val="28"/>
          <w:szCs w:val="28"/>
        </w:rPr>
        <w:t>51145020</w:t>
      </w:r>
      <w:r w:rsidRPr="00AD6DB2">
        <w:rPr>
          <w:rFonts w:eastAsia="仿宋"/>
          <w:sz w:val="28"/>
          <w:szCs w:val="28"/>
        </w:rPr>
        <w:t>号《综合授信合同》，约定云南金江源农资商贸有限公司向中信银行曲靖分行申请试用综合授信额度人民币</w:t>
      </w:r>
      <w:r w:rsidRPr="00AD6DB2">
        <w:rPr>
          <w:rFonts w:eastAsia="仿宋"/>
          <w:sz w:val="28"/>
          <w:szCs w:val="28"/>
        </w:rPr>
        <w:t>7,000</w:t>
      </w:r>
      <w:r w:rsidRPr="00AD6DB2">
        <w:rPr>
          <w:rFonts w:eastAsia="仿宋"/>
          <w:sz w:val="28"/>
          <w:szCs w:val="28"/>
        </w:rPr>
        <w:t>万元，综合授信额度使用期限自</w:t>
      </w:r>
      <w:r w:rsidRPr="00AD6DB2">
        <w:rPr>
          <w:rFonts w:eastAsia="仿宋"/>
          <w:sz w:val="28"/>
          <w:szCs w:val="28"/>
        </w:rPr>
        <w:t>2014</w:t>
      </w:r>
      <w:r w:rsidRPr="00AD6DB2">
        <w:rPr>
          <w:rFonts w:eastAsia="仿宋"/>
          <w:sz w:val="28"/>
          <w:szCs w:val="28"/>
        </w:rPr>
        <w:t>年</w:t>
      </w:r>
      <w:r w:rsidRPr="00AD6DB2">
        <w:rPr>
          <w:rFonts w:eastAsia="仿宋"/>
          <w:sz w:val="28"/>
          <w:szCs w:val="28"/>
        </w:rPr>
        <w:t>6</w:t>
      </w:r>
      <w:r w:rsidRPr="00AD6DB2">
        <w:rPr>
          <w:rFonts w:eastAsia="仿宋"/>
          <w:sz w:val="28"/>
          <w:szCs w:val="28"/>
        </w:rPr>
        <w:t>月</w:t>
      </w:r>
      <w:r w:rsidRPr="00AD6DB2">
        <w:rPr>
          <w:rFonts w:eastAsia="仿宋"/>
          <w:sz w:val="28"/>
          <w:szCs w:val="28"/>
        </w:rPr>
        <w:t>26</w:t>
      </w:r>
      <w:r w:rsidRPr="00AD6DB2">
        <w:rPr>
          <w:rFonts w:eastAsia="仿宋"/>
          <w:sz w:val="28"/>
          <w:szCs w:val="28"/>
        </w:rPr>
        <w:t>日至</w:t>
      </w:r>
      <w:r w:rsidRPr="00AD6DB2">
        <w:rPr>
          <w:rFonts w:eastAsia="仿宋"/>
          <w:sz w:val="28"/>
          <w:szCs w:val="28"/>
        </w:rPr>
        <w:t>2015</w:t>
      </w:r>
      <w:r w:rsidRPr="00AD6DB2">
        <w:rPr>
          <w:rFonts w:eastAsia="仿宋"/>
          <w:sz w:val="28"/>
          <w:szCs w:val="28"/>
        </w:rPr>
        <w:t>年</w:t>
      </w:r>
      <w:r w:rsidRPr="00AD6DB2">
        <w:rPr>
          <w:rFonts w:eastAsia="仿宋"/>
          <w:sz w:val="28"/>
          <w:szCs w:val="28"/>
        </w:rPr>
        <w:t>6</w:t>
      </w:r>
      <w:r w:rsidRPr="00AD6DB2">
        <w:rPr>
          <w:rFonts w:eastAsia="仿宋"/>
          <w:sz w:val="28"/>
          <w:szCs w:val="28"/>
        </w:rPr>
        <w:t>月</w:t>
      </w:r>
      <w:r w:rsidRPr="00AD6DB2">
        <w:rPr>
          <w:rFonts w:eastAsia="仿宋"/>
          <w:sz w:val="28"/>
          <w:szCs w:val="28"/>
        </w:rPr>
        <w:t>25</w:t>
      </w:r>
      <w:r w:rsidRPr="00AD6DB2">
        <w:rPr>
          <w:rFonts w:eastAsia="仿宋"/>
          <w:sz w:val="28"/>
          <w:szCs w:val="28"/>
        </w:rPr>
        <w:t>日止。同日，大为制氨与中信银行股份有限公司曲靖分行签订了编号为（</w:t>
      </w:r>
      <w:r w:rsidRPr="00AD6DB2">
        <w:rPr>
          <w:rFonts w:eastAsia="仿宋"/>
          <w:sz w:val="28"/>
          <w:szCs w:val="28"/>
        </w:rPr>
        <w:t>2014</w:t>
      </w:r>
      <w:r w:rsidRPr="00AD6DB2">
        <w:rPr>
          <w:rFonts w:eastAsia="仿宋"/>
          <w:sz w:val="28"/>
          <w:szCs w:val="28"/>
        </w:rPr>
        <w:t>）</w:t>
      </w:r>
      <w:proofErr w:type="gramStart"/>
      <w:r w:rsidRPr="00AD6DB2">
        <w:rPr>
          <w:rFonts w:eastAsia="仿宋"/>
          <w:sz w:val="28"/>
          <w:szCs w:val="28"/>
        </w:rPr>
        <w:t>信曲银最保</w:t>
      </w:r>
      <w:proofErr w:type="gramEnd"/>
      <w:r w:rsidRPr="00AD6DB2">
        <w:rPr>
          <w:rFonts w:eastAsia="仿宋"/>
          <w:sz w:val="28"/>
          <w:szCs w:val="28"/>
        </w:rPr>
        <w:t>字</w:t>
      </w:r>
      <w:r w:rsidRPr="00AD6DB2">
        <w:rPr>
          <w:rFonts w:eastAsia="仿宋"/>
          <w:sz w:val="28"/>
          <w:szCs w:val="28"/>
        </w:rPr>
        <w:t>51148053</w:t>
      </w:r>
      <w:r w:rsidRPr="00AD6DB2">
        <w:rPr>
          <w:rFonts w:eastAsia="仿宋"/>
          <w:sz w:val="28"/>
          <w:szCs w:val="28"/>
        </w:rPr>
        <w:t>号《最高额保证合同》，为前述授信额度人民币</w:t>
      </w:r>
      <w:r w:rsidRPr="00AD6DB2">
        <w:rPr>
          <w:rFonts w:eastAsia="仿宋"/>
          <w:sz w:val="28"/>
          <w:szCs w:val="28"/>
        </w:rPr>
        <w:t>7,000</w:t>
      </w:r>
      <w:r w:rsidRPr="00AD6DB2">
        <w:rPr>
          <w:rFonts w:eastAsia="仿宋"/>
          <w:sz w:val="28"/>
          <w:szCs w:val="28"/>
        </w:rPr>
        <w:t>万元的借款承担保证责任。因云南金江原农资商贸有限公司未履行还款义务，中信银行曲靖分行于</w:t>
      </w:r>
      <w:r w:rsidRPr="00AD6DB2">
        <w:rPr>
          <w:rFonts w:eastAsia="仿宋"/>
          <w:sz w:val="28"/>
          <w:szCs w:val="28"/>
        </w:rPr>
        <w:t>2017</w:t>
      </w:r>
      <w:r w:rsidRPr="00AD6DB2">
        <w:rPr>
          <w:rFonts w:eastAsia="仿宋"/>
          <w:sz w:val="28"/>
          <w:szCs w:val="28"/>
        </w:rPr>
        <w:t>年</w:t>
      </w:r>
      <w:r w:rsidRPr="00AD6DB2">
        <w:rPr>
          <w:rFonts w:eastAsia="仿宋"/>
          <w:sz w:val="28"/>
          <w:szCs w:val="28"/>
        </w:rPr>
        <w:t>10</w:t>
      </w:r>
      <w:r w:rsidRPr="00AD6DB2">
        <w:rPr>
          <w:rFonts w:eastAsia="仿宋"/>
          <w:sz w:val="28"/>
          <w:szCs w:val="28"/>
        </w:rPr>
        <w:t>月</w:t>
      </w:r>
      <w:r w:rsidRPr="00AD6DB2">
        <w:rPr>
          <w:rFonts w:eastAsia="仿宋"/>
          <w:sz w:val="28"/>
          <w:szCs w:val="28"/>
        </w:rPr>
        <w:t>31</w:t>
      </w:r>
      <w:r w:rsidRPr="00AD6DB2">
        <w:rPr>
          <w:rFonts w:eastAsia="仿宋"/>
          <w:sz w:val="28"/>
          <w:szCs w:val="28"/>
        </w:rPr>
        <w:t>日起诉至曲靖市中级人民法院，要求云南大为制氨有限公司承担自</w:t>
      </w:r>
      <w:r w:rsidRPr="00AD6DB2">
        <w:rPr>
          <w:rFonts w:eastAsia="仿宋"/>
          <w:sz w:val="28"/>
          <w:szCs w:val="28"/>
        </w:rPr>
        <w:t>2015</w:t>
      </w:r>
      <w:r w:rsidRPr="00AD6DB2">
        <w:rPr>
          <w:rFonts w:eastAsia="仿宋"/>
          <w:sz w:val="28"/>
          <w:szCs w:val="28"/>
        </w:rPr>
        <w:t>年</w:t>
      </w:r>
      <w:r w:rsidRPr="00AD6DB2">
        <w:rPr>
          <w:rFonts w:eastAsia="仿宋"/>
          <w:sz w:val="28"/>
          <w:szCs w:val="28"/>
        </w:rPr>
        <w:t>6</w:t>
      </w:r>
      <w:r w:rsidRPr="00AD6DB2">
        <w:rPr>
          <w:rFonts w:eastAsia="仿宋"/>
          <w:sz w:val="28"/>
          <w:szCs w:val="28"/>
        </w:rPr>
        <w:t>月</w:t>
      </w:r>
      <w:r w:rsidRPr="00AD6DB2">
        <w:rPr>
          <w:rFonts w:eastAsia="仿宋"/>
          <w:sz w:val="28"/>
          <w:szCs w:val="28"/>
        </w:rPr>
        <w:t>24</w:t>
      </w:r>
      <w:r w:rsidRPr="00AD6DB2">
        <w:rPr>
          <w:rFonts w:eastAsia="仿宋"/>
          <w:sz w:val="28"/>
          <w:szCs w:val="28"/>
        </w:rPr>
        <w:t>日至清偿本金之日止的利息、复利的连带清偿责任。</w:t>
      </w:r>
    </w:p>
    <w:p w:rsidR="00251801" w:rsidRPr="00AD6DB2" w:rsidRDefault="00251801" w:rsidP="00251801">
      <w:pPr>
        <w:ind w:firstLineChars="202" w:firstLine="566"/>
        <w:jc w:val="left"/>
        <w:rPr>
          <w:rFonts w:eastAsia="仿宋"/>
          <w:bCs/>
          <w:sz w:val="28"/>
          <w:szCs w:val="28"/>
        </w:rPr>
      </w:pPr>
      <w:r w:rsidRPr="00AD6DB2">
        <w:rPr>
          <w:rFonts w:eastAsia="仿宋"/>
          <w:sz w:val="28"/>
          <w:szCs w:val="28"/>
        </w:rPr>
        <w:t>云南大为制氨有限公司于</w:t>
      </w:r>
      <w:r w:rsidRPr="00AD6DB2">
        <w:rPr>
          <w:rFonts w:eastAsia="仿宋"/>
          <w:sz w:val="28"/>
          <w:szCs w:val="28"/>
        </w:rPr>
        <w:t>2017</w:t>
      </w:r>
      <w:r w:rsidRPr="00AD6DB2">
        <w:rPr>
          <w:rFonts w:eastAsia="仿宋"/>
          <w:sz w:val="28"/>
          <w:szCs w:val="28"/>
        </w:rPr>
        <w:t>年</w:t>
      </w:r>
      <w:r w:rsidRPr="00AD6DB2">
        <w:rPr>
          <w:rFonts w:eastAsia="仿宋"/>
          <w:sz w:val="28"/>
          <w:szCs w:val="28"/>
        </w:rPr>
        <w:t>11</w:t>
      </w:r>
      <w:r w:rsidRPr="00AD6DB2">
        <w:rPr>
          <w:rFonts w:eastAsia="仿宋"/>
          <w:sz w:val="28"/>
          <w:szCs w:val="28"/>
        </w:rPr>
        <w:t>月</w:t>
      </w:r>
      <w:r w:rsidRPr="00AD6DB2">
        <w:rPr>
          <w:rFonts w:eastAsia="仿宋"/>
          <w:sz w:val="28"/>
          <w:szCs w:val="28"/>
        </w:rPr>
        <w:t>28</w:t>
      </w:r>
      <w:r w:rsidRPr="00AD6DB2">
        <w:rPr>
          <w:rFonts w:eastAsia="仿宋"/>
          <w:sz w:val="28"/>
          <w:szCs w:val="28"/>
        </w:rPr>
        <w:t>日下午</w:t>
      </w:r>
      <w:r w:rsidRPr="00AD6DB2">
        <w:rPr>
          <w:rFonts w:eastAsia="仿宋"/>
          <w:sz w:val="28"/>
          <w:szCs w:val="28"/>
        </w:rPr>
        <w:t>5:30</w:t>
      </w:r>
      <w:r w:rsidRPr="00AD6DB2">
        <w:rPr>
          <w:rFonts w:eastAsia="仿宋"/>
          <w:sz w:val="28"/>
          <w:szCs w:val="28"/>
        </w:rPr>
        <w:t>收到曲靖市中级人民法院四份传票及相关举证通知书、民事起诉状及应诉通知书（案号分别为：</w:t>
      </w:r>
      <w:r w:rsidRPr="00AD6DB2">
        <w:rPr>
          <w:rFonts w:eastAsia="仿宋"/>
          <w:sz w:val="28"/>
          <w:szCs w:val="28"/>
        </w:rPr>
        <w:t>2017</w:t>
      </w:r>
      <w:r w:rsidRPr="00AD6DB2">
        <w:rPr>
          <w:rFonts w:eastAsia="仿宋"/>
          <w:sz w:val="28"/>
          <w:szCs w:val="28"/>
        </w:rPr>
        <w:t>云</w:t>
      </w:r>
      <w:r w:rsidRPr="00AD6DB2">
        <w:rPr>
          <w:rFonts w:eastAsia="仿宋"/>
          <w:sz w:val="28"/>
          <w:szCs w:val="28"/>
        </w:rPr>
        <w:t>03</w:t>
      </w:r>
      <w:r w:rsidRPr="00AD6DB2">
        <w:rPr>
          <w:rFonts w:eastAsia="仿宋"/>
          <w:sz w:val="28"/>
          <w:szCs w:val="28"/>
        </w:rPr>
        <w:t>民初</w:t>
      </w:r>
      <w:r w:rsidRPr="00AD6DB2">
        <w:rPr>
          <w:rFonts w:eastAsia="仿宋"/>
          <w:sz w:val="28"/>
          <w:szCs w:val="28"/>
        </w:rPr>
        <w:t>396</w:t>
      </w:r>
      <w:r w:rsidRPr="00AD6DB2">
        <w:rPr>
          <w:rFonts w:eastAsia="仿宋"/>
          <w:sz w:val="28"/>
          <w:szCs w:val="28"/>
        </w:rPr>
        <w:t>号、</w:t>
      </w:r>
      <w:r w:rsidRPr="00AD6DB2">
        <w:rPr>
          <w:rFonts w:eastAsia="仿宋"/>
          <w:sz w:val="28"/>
          <w:szCs w:val="28"/>
        </w:rPr>
        <w:t>2017</w:t>
      </w:r>
      <w:r w:rsidRPr="00AD6DB2">
        <w:rPr>
          <w:rFonts w:eastAsia="仿宋"/>
          <w:sz w:val="28"/>
          <w:szCs w:val="28"/>
        </w:rPr>
        <w:t>云</w:t>
      </w:r>
      <w:r w:rsidRPr="00AD6DB2">
        <w:rPr>
          <w:rFonts w:eastAsia="仿宋"/>
          <w:sz w:val="28"/>
          <w:szCs w:val="28"/>
        </w:rPr>
        <w:t>03</w:t>
      </w:r>
      <w:r w:rsidRPr="00AD6DB2">
        <w:rPr>
          <w:rFonts w:eastAsia="仿宋"/>
          <w:sz w:val="28"/>
          <w:szCs w:val="28"/>
        </w:rPr>
        <w:t>民初</w:t>
      </w:r>
      <w:r w:rsidRPr="00AD6DB2">
        <w:rPr>
          <w:rFonts w:eastAsia="仿宋"/>
          <w:sz w:val="28"/>
          <w:szCs w:val="28"/>
        </w:rPr>
        <w:t>397</w:t>
      </w:r>
      <w:r w:rsidRPr="00AD6DB2">
        <w:rPr>
          <w:rFonts w:eastAsia="仿宋"/>
          <w:sz w:val="28"/>
          <w:szCs w:val="28"/>
        </w:rPr>
        <w:t>号、</w:t>
      </w:r>
      <w:r w:rsidRPr="00AD6DB2">
        <w:rPr>
          <w:rFonts w:eastAsia="仿宋"/>
          <w:sz w:val="28"/>
          <w:szCs w:val="28"/>
        </w:rPr>
        <w:t>2017</w:t>
      </w:r>
      <w:r w:rsidRPr="00AD6DB2">
        <w:rPr>
          <w:rFonts w:eastAsia="仿宋"/>
          <w:sz w:val="28"/>
          <w:szCs w:val="28"/>
        </w:rPr>
        <w:t>云</w:t>
      </w:r>
      <w:r w:rsidRPr="00AD6DB2">
        <w:rPr>
          <w:rFonts w:eastAsia="仿宋"/>
          <w:sz w:val="28"/>
          <w:szCs w:val="28"/>
        </w:rPr>
        <w:t>03</w:t>
      </w:r>
      <w:r w:rsidRPr="00AD6DB2">
        <w:rPr>
          <w:rFonts w:eastAsia="仿宋"/>
          <w:sz w:val="28"/>
          <w:szCs w:val="28"/>
        </w:rPr>
        <w:t>民初</w:t>
      </w:r>
      <w:r w:rsidRPr="00AD6DB2">
        <w:rPr>
          <w:rFonts w:eastAsia="仿宋"/>
          <w:sz w:val="28"/>
          <w:szCs w:val="28"/>
        </w:rPr>
        <w:t>398</w:t>
      </w:r>
      <w:r w:rsidRPr="00AD6DB2">
        <w:rPr>
          <w:rFonts w:eastAsia="仿宋"/>
          <w:sz w:val="28"/>
          <w:szCs w:val="28"/>
        </w:rPr>
        <w:t>号、</w:t>
      </w:r>
      <w:r w:rsidRPr="00AD6DB2">
        <w:rPr>
          <w:rFonts w:eastAsia="仿宋"/>
          <w:sz w:val="28"/>
          <w:szCs w:val="28"/>
        </w:rPr>
        <w:t>2017</w:t>
      </w:r>
      <w:r w:rsidRPr="00AD6DB2">
        <w:rPr>
          <w:rFonts w:eastAsia="仿宋"/>
          <w:sz w:val="28"/>
          <w:szCs w:val="28"/>
        </w:rPr>
        <w:t>云</w:t>
      </w:r>
      <w:r w:rsidRPr="00AD6DB2">
        <w:rPr>
          <w:rFonts w:eastAsia="仿宋"/>
          <w:sz w:val="28"/>
          <w:szCs w:val="28"/>
        </w:rPr>
        <w:t>03</w:t>
      </w:r>
      <w:r w:rsidRPr="00AD6DB2">
        <w:rPr>
          <w:rFonts w:eastAsia="仿宋"/>
          <w:sz w:val="28"/>
          <w:szCs w:val="28"/>
        </w:rPr>
        <w:t>民初</w:t>
      </w:r>
      <w:r w:rsidRPr="00AD6DB2">
        <w:rPr>
          <w:rFonts w:eastAsia="仿宋"/>
          <w:sz w:val="28"/>
          <w:szCs w:val="28"/>
        </w:rPr>
        <w:t>399</w:t>
      </w:r>
      <w:r w:rsidRPr="00AD6DB2">
        <w:rPr>
          <w:rFonts w:eastAsia="仿宋"/>
          <w:sz w:val="28"/>
          <w:szCs w:val="28"/>
        </w:rPr>
        <w:t>号）后，立即采取委托律师事务所参与诉讼的措施应对可能面对的法律风险。目前该案一审已于</w:t>
      </w:r>
      <w:r w:rsidRPr="00AD6DB2">
        <w:rPr>
          <w:rFonts w:eastAsia="仿宋"/>
          <w:sz w:val="28"/>
          <w:szCs w:val="28"/>
        </w:rPr>
        <w:t>2019</w:t>
      </w:r>
      <w:r w:rsidRPr="00AD6DB2">
        <w:rPr>
          <w:rFonts w:eastAsia="仿宋"/>
          <w:sz w:val="28"/>
          <w:szCs w:val="28"/>
        </w:rPr>
        <w:t>年</w:t>
      </w:r>
      <w:r w:rsidRPr="00AD6DB2">
        <w:rPr>
          <w:rFonts w:eastAsia="仿宋"/>
          <w:sz w:val="28"/>
          <w:szCs w:val="28"/>
        </w:rPr>
        <w:t>4</w:t>
      </w:r>
      <w:r w:rsidRPr="00AD6DB2">
        <w:rPr>
          <w:rFonts w:eastAsia="仿宋"/>
          <w:sz w:val="28"/>
          <w:szCs w:val="28"/>
        </w:rPr>
        <w:t>月</w:t>
      </w:r>
      <w:r w:rsidRPr="00AD6DB2">
        <w:rPr>
          <w:rFonts w:eastAsia="仿宋"/>
          <w:sz w:val="28"/>
          <w:szCs w:val="28"/>
        </w:rPr>
        <w:t>12</w:t>
      </w:r>
      <w:r w:rsidRPr="00AD6DB2">
        <w:rPr>
          <w:rFonts w:eastAsia="仿宋"/>
          <w:sz w:val="28"/>
          <w:szCs w:val="28"/>
        </w:rPr>
        <w:t>日审理终结，</w:t>
      </w:r>
      <w:r w:rsidRPr="00AD6DB2">
        <w:rPr>
          <w:rFonts w:eastAsia="仿宋"/>
          <w:bCs/>
          <w:sz w:val="28"/>
          <w:szCs w:val="28"/>
        </w:rPr>
        <w:t>判决云南大为制氨有限公司为云南金江源农资商贸有限公司的债务承担连带清偿责任。</w:t>
      </w:r>
    </w:p>
    <w:p w:rsidR="00251801" w:rsidRPr="00AD6DB2" w:rsidRDefault="00251801" w:rsidP="00251801">
      <w:pPr>
        <w:ind w:firstLineChars="202" w:firstLine="566"/>
        <w:jc w:val="left"/>
        <w:rPr>
          <w:rFonts w:eastAsia="仿宋"/>
          <w:sz w:val="28"/>
          <w:szCs w:val="28"/>
        </w:rPr>
      </w:pPr>
      <w:r w:rsidRPr="00AD6DB2">
        <w:rPr>
          <w:rFonts w:eastAsia="仿宋"/>
          <w:sz w:val="28"/>
          <w:szCs w:val="28"/>
        </w:rPr>
        <w:lastRenderedPageBreak/>
        <w:t>云南大为制氨有限公司于</w:t>
      </w:r>
      <w:r w:rsidRPr="00AD6DB2">
        <w:rPr>
          <w:rFonts w:eastAsia="仿宋"/>
          <w:sz w:val="28"/>
          <w:szCs w:val="28"/>
        </w:rPr>
        <w:t>2019</w:t>
      </w:r>
      <w:r w:rsidRPr="00AD6DB2">
        <w:rPr>
          <w:rFonts w:eastAsia="仿宋"/>
          <w:sz w:val="28"/>
          <w:szCs w:val="28"/>
        </w:rPr>
        <w:t>年</w:t>
      </w:r>
      <w:r w:rsidRPr="00AD6DB2">
        <w:rPr>
          <w:rFonts w:eastAsia="仿宋"/>
          <w:sz w:val="28"/>
          <w:szCs w:val="28"/>
        </w:rPr>
        <w:t>10</w:t>
      </w:r>
      <w:r w:rsidRPr="00AD6DB2">
        <w:rPr>
          <w:rFonts w:eastAsia="仿宋"/>
          <w:sz w:val="28"/>
          <w:szCs w:val="28"/>
        </w:rPr>
        <w:t>月</w:t>
      </w:r>
      <w:r w:rsidRPr="00AD6DB2">
        <w:rPr>
          <w:rFonts w:eastAsia="仿宋"/>
          <w:sz w:val="28"/>
          <w:szCs w:val="28"/>
        </w:rPr>
        <w:t>28</w:t>
      </w:r>
      <w:r w:rsidRPr="00AD6DB2">
        <w:rPr>
          <w:rFonts w:eastAsia="仿宋"/>
          <w:sz w:val="28"/>
          <w:szCs w:val="28"/>
        </w:rPr>
        <w:t>日收到上述四个案件的判决。目前正处于二审上诉阶段。争取通过二审最大限度的减少财产损失。</w:t>
      </w:r>
    </w:p>
    <w:p w:rsidR="00251801" w:rsidRPr="00AD6DB2" w:rsidRDefault="00251801" w:rsidP="00251801">
      <w:pPr>
        <w:numPr>
          <w:ilvl w:val="0"/>
          <w:numId w:val="2"/>
        </w:numPr>
        <w:ind w:left="0" w:firstLine="567"/>
        <w:jc w:val="left"/>
        <w:rPr>
          <w:rFonts w:eastAsia="仿宋"/>
          <w:sz w:val="28"/>
          <w:szCs w:val="28"/>
        </w:rPr>
      </w:pPr>
      <w:r w:rsidRPr="00AD6DB2">
        <w:rPr>
          <w:rFonts w:eastAsia="仿宋"/>
          <w:sz w:val="28"/>
          <w:szCs w:val="28"/>
        </w:rPr>
        <w:t>评估基准日至资产评估报告日之间可能对评估结论产生影响的事项；</w:t>
      </w:r>
      <w:r w:rsidRPr="00AD6DB2">
        <w:rPr>
          <w:rFonts w:eastAsia="仿宋"/>
          <w:sz w:val="28"/>
          <w:szCs w:val="28"/>
        </w:rPr>
        <w:t xml:space="preserve"> </w:t>
      </w:r>
    </w:p>
    <w:p w:rsidR="00251801" w:rsidRPr="00AD6DB2" w:rsidRDefault="00251801" w:rsidP="00251801">
      <w:pPr>
        <w:ind w:firstLineChars="202" w:firstLine="566"/>
        <w:jc w:val="left"/>
        <w:rPr>
          <w:rFonts w:eastAsia="仿宋"/>
          <w:sz w:val="28"/>
          <w:szCs w:val="28"/>
        </w:rPr>
      </w:pPr>
      <w:r w:rsidRPr="00AD6DB2">
        <w:rPr>
          <w:rFonts w:eastAsia="仿宋"/>
          <w:sz w:val="28"/>
          <w:szCs w:val="28"/>
        </w:rPr>
        <w:t>未发现评估基准日至资产评估报告日之间可能对评估结论产生影响的事项。</w:t>
      </w:r>
    </w:p>
    <w:p w:rsidR="00251801" w:rsidRPr="00AD6DB2" w:rsidRDefault="00251801" w:rsidP="00251801">
      <w:pPr>
        <w:numPr>
          <w:ilvl w:val="0"/>
          <w:numId w:val="2"/>
        </w:numPr>
        <w:ind w:left="0" w:firstLine="567"/>
        <w:jc w:val="left"/>
        <w:rPr>
          <w:rFonts w:eastAsia="仿宋"/>
          <w:sz w:val="28"/>
          <w:szCs w:val="28"/>
        </w:rPr>
      </w:pPr>
      <w:r w:rsidRPr="00AD6DB2">
        <w:rPr>
          <w:rFonts w:eastAsia="仿宋"/>
          <w:sz w:val="28"/>
          <w:szCs w:val="28"/>
        </w:rPr>
        <w:t>本次资产评估对应的经济行为中，可能对评估结论产生重大影响的瑕疵情形；</w:t>
      </w:r>
    </w:p>
    <w:p w:rsidR="00251801" w:rsidRPr="00AD6DB2" w:rsidRDefault="00251801" w:rsidP="00251801">
      <w:pPr>
        <w:pStyle w:val="a3"/>
        <w:ind w:firstLine="560"/>
        <w:rPr>
          <w:rFonts w:ascii="Times New Roman" w:eastAsia="仿宋"/>
          <w:sz w:val="28"/>
          <w:szCs w:val="28"/>
        </w:rPr>
      </w:pPr>
      <w:r w:rsidRPr="00AD6DB2">
        <w:rPr>
          <w:rFonts w:ascii="Times New Roman" w:eastAsia="仿宋"/>
          <w:sz w:val="28"/>
          <w:szCs w:val="28"/>
        </w:rPr>
        <w:t>截止评估基准日，未发现资产评估对应的经济行为中，可能对评估结论产生重大影响的瑕疵情形。</w:t>
      </w:r>
    </w:p>
    <w:p w:rsidR="00251801" w:rsidRPr="00AD6DB2" w:rsidRDefault="00251801" w:rsidP="00251801">
      <w:pPr>
        <w:numPr>
          <w:ilvl w:val="0"/>
          <w:numId w:val="2"/>
        </w:numPr>
        <w:ind w:left="0" w:firstLine="567"/>
        <w:jc w:val="left"/>
        <w:rPr>
          <w:rFonts w:eastAsia="仿宋"/>
          <w:sz w:val="28"/>
          <w:szCs w:val="28"/>
        </w:rPr>
      </w:pPr>
      <w:r w:rsidRPr="00AD6DB2">
        <w:rPr>
          <w:rFonts w:eastAsia="仿宋"/>
          <w:sz w:val="28"/>
          <w:szCs w:val="28"/>
        </w:rPr>
        <w:t>评估程序受限的有关情况、评估机构采取的弥补措施及对评估结论影响的情况；</w:t>
      </w:r>
    </w:p>
    <w:p w:rsidR="00251801" w:rsidRPr="00AD6DB2" w:rsidRDefault="00251801" w:rsidP="00251801">
      <w:pPr>
        <w:spacing w:line="360" w:lineRule="auto"/>
        <w:ind w:firstLineChars="202" w:firstLine="566"/>
        <w:jc w:val="left"/>
        <w:rPr>
          <w:rFonts w:eastAsia="仿宋"/>
          <w:sz w:val="28"/>
          <w:szCs w:val="28"/>
        </w:rPr>
      </w:pPr>
      <w:r w:rsidRPr="00AD6DB2">
        <w:rPr>
          <w:rFonts w:eastAsia="仿宋"/>
          <w:sz w:val="28"/>
          <w:szCs w:val="28"/>
        </w:rPr>
        <w:t>根据被评估单位提供的数据和资料，未发现评估程序受到限制的情形。</w:t>
      </w:r>
    </w:p>
    <w:p w:rsidR="00251801" w:rsidRPr="00AD6DB2" w:rsidRDefault="00251801" w:rsidP="00251801">
      <w:pPr>
        <w:numPr>
          <w:ilvl w:val="0"/>
          <w:numId w:val="2"/>
        </w:numPr>
        <w:ind w:left="0" w:firstLine="567"/>
        <w:jc w:val="left"/>
        <w:rPr>
          <w:rFonts w:eastAsia="仿宋"/>
          <w:sz w:val="28"/>
          <w:szCs w:val="28"/>
        </w:rPr>
      </w:pPr>
      <w:r w:rsidRPr="00AD6DB2">
        <w:rPr>
          <w:rFonts w:eastAsia="仿宋"/>
          <w:sz w:val="28"/>
          <w:szCs w:val="28"/>
        </w:rPr>
        <w:t>其他需要说明的事项。</w:t>
      </w:r>
    </w:p>
    <w:p w:rsidR="00251801" w:rsidRPr="00AD6DB2" w:rsidRDefault="00251801" w:rsidP="00251801">
      <w:pPr>
        <w:ind w:firstLineChars="200" w:firstLine="560"/>
        <w:jc w:val="left"/>
        <w:rPr>
          <w:rFonts w:eastAsia="仿宋"/>
          <w:sz w:val="28"/>
          <w:szCs w:val="28"/>
        </w:rPr>
      </w:pPr>
      <w:bookmarkStart w:id="9" w:name="_Hlk38586582"/>
      <w:r w:rsidRPr="00AD6DB2">
        <w:rPr>
          <w:rFonts w:eastAsia="仿宋"/>
          <w:sz w:val="28"/>
          <w:szCs w:val="28"/>
        </w:rPr>
        <w:t>1</w:t>
      </w:r>
      <w:r w:rsidRPr="00AD6DB2">
        <w:rPr>
          <w:rFonts w:eastAsia="仿宋"/>
          <w:sz w:val="28"/>
          <w:szCs w:val="28"/>
        </w:rPr>
        <w:t>、本次评估，云南远东化肥有限责任公司无土地使用权，经评估人员现场核实盘点了解，现云南远东化肥有限责任公司办公用地所占用土地为云南大为制氨有限公司土地，</w:t>
      </w:r>
      <w:r w:rsidRPr="00AD6DB2">
        <w:rPr>
          <w:rFonts w:eastAsia="仿宋" w:hint="eastAsia"/>
          <w:sz w:val="28"/>
          <w:szCs w:val="28"/>
        </w:rPr>
        <w:t>土地证编号为云（</w:t>
      </w:r>
      <w:r w:rsidRPr="00AD6DB2">
        <w:rPr>
          <w:rFonts w:eastAsia="仿宋"/>
          <w:sz w:val="28"/>
          <w:szCs w:val="28"/>
        </w:rPr>
        <w:t>2020</w:t>
      </w:r>
      <w:r w:rsidRPr="00AD6DB2">
        <w:rPr>
          <w:rFonts w:eastAsia="仿宋" w:hint="eastAsia"/>
          <w:sz w:val="28"/>
          <w:szCs w:val="28"/>
        </w:rPr>
        <w:t>）沾益区不动产权第</w:t>
      </w:r>
      <w:r w:rsidRPr="00AD6DB2">
        <w:rPr>
          <w:rFonts w:eastAsia="仿宋"/>
          <w:sz w:val="28"/>
          <w:szCs w:val="28"/>
        </w:rPr>
        <w:t>0002391</w:t>
      </w:r>
      <w:r w:rsidRPr="00AD6DB2">
        <w:rPr>
          <w:rFonts w:eastAsia="仿宋" w:hint="eastAsia"/>
          <w:sz w:val="28"/>
          <w:szCs w:val="28"/>
        </w:rPr>
        <w:t>号；土地证载面积为</w:t>
      </w:r>
      <w:r w:rsidRPr="00AD6DB2">
        <w:rPr>
          <w:rFonts w:eastAsia="仿宋"/>
          <w:sz w:val="28"/>
          <w:szCs w:val="28"/>
        </w:rPr>
        <w:t xml:space="preserve">142,339.50 m² </w:t>
      </w:r>
      <w:r w:rsidRPr="00AD6DB2">
        <w:rPr>
          <w:rFonts w:eastAsia="仿宋" w:hint="eastAsia"/>
          <w:sz w:val="28"/>
          <w:szCs w:val="28"/>
        </w:rPr>
        <w:t>，取得日期为</w:t>
      </w:r>
      <w:r w:rsidRPr="00AD6DB2">
        <w:rPr>
          <w:rFonts w:eastAsia="仿宋"/>
          <w:sz w:val="28"/>
          <w:szCs w:val="28"/>
        </w:rPr>
        <w:t>2014</w:t>
      </w:r>
      <w:r w:rsidRPr="00AD6DB2">
        <w:rPr>
          <w:rFonts w:eastAsia="仿宋" w:hint="eastAsia"/>
          <w:sz w:val="28"/>
          <w:szCs w:val="28"/>
        </w:rPr>
        <w:t>年</w:t>
      </w:r>
      <w:r w:rsidRPr="00AD6DB2">
        <w:rPr>
          <w:rFonts w:eastAsia="仿宋"/>
          <w:sz w:val="28"/>
          <w:szCs w:val="28"/>
        </w:rPr>
        <w:t>11</w:t>
      </w:r>
      <w:r w:rsidRPr="00AD6DB2">
        <w:rPr>
          <w:rFonts w:eastAsia="仿宋" w:hint="eastAsia"/>
          <w:sz w:val="28"/>
          <w:szCs w:val="28"/>
        </w:rPr>
        <w:t>月</w:t>
      </w:r>
      <w:r w:rsidRPr="00AD6DB2">
        <w:rPr>
          <w:rFonts w:eastAsia="仿宋"/>
          <w:sz w:val="28"/>
          <w:szCs w:val="28"/>
        </w:rPr>
        <w:t>1</w:t>
      </w:r>
      <w:r w:rsidRPr="00AD6DB2">
        <w:rPr>
          <w:rFonts w:eastAsia="仿宋" w:hint="eastAsia"/>
          <w:sz w:val="28"/>
          <w:szCs w:val="28"/>
        </w:rPr>
        <w:t>日；土地到期日为</w:t>
      </w:r>
      <w:r w:rsidRPr="00AD6DB2">
        <w:rPr>
          <w:rFonts w:eastAsia="仿宋"/>
          <w:sz w:val="28"/>
          <w:szCs w:val="28"/>
        </w:rPr>
        <w:t>2064</w:t>
      </w:r>
      <w:r w:rsidRPr="00AD6DB2">
        <w:rPr>
          <w:rFonts w:eastAsia="仿宋" w:hint="eastAsia"/>
          <w:sz w:val="28"/>
          <w:szCs w:val="28"/>
        </w:rPr>
        <w:t>年</w:t>
      </w:r>
      <w:r w:rsidRPr="00AD6DB2">
        <w:rPr>
          <w:rFonts w:eastAsia="仿宋"/>
          <w:sz w:val="28"/>
          <w:szCs w:val="28"/>
        </w:rPr>
        <w:t>11</w:t>
      </w:r>
      <w:r w:rsidRPr="00AD6DB2">
        <w:rPr>
          <w:rFonts w:eastAsia="仿宋" w:hint="eastAsia"/>
          <w:sz w:val="28"/>
          <w:szCs w:val="28"/>
        </w:rPr>
        <w:t>月</w:t>
      </w:r>
      <w:r w:rsidRPr="00AD6DB2">
        <w:rPr>
          <w:rFonts w:eastAsia="仿宋"/>
          <w:sz w:val="28"/>
          <w:szCs w:val="28"/>
        </w:rPr>
        <w:t>1</w:t>
      </w:r>
      <w:r w:rsidRPr="00AD6DB2">
        <w:rPr>
          <w:rFonts w:eastAsia="仿宋" w:hint="eastAsia"/>
          <w:sz w:val="28"/>
          <w:szCs w:val="28"/>
        </w:rPr>
        <w:t>日</w:t>
      </w:r>
      <w:r w:rsidRPr="00AD6DB2">
        <w:rPr>
          <w:rFonts w:eastAsia="仿宋"/>
          <w:sz w:val="28"/>
          <w:szCs w:val="28"/>
        </w:rPr>
        <w:t>。</w:t>
      </w:r>
    </w:p>
    <w:p w:rsidR="00251801" w:rsidRPr="00AD6DB2" w:rsidRDefault="00251801" w:rsidP="00251801">
      <w:pPr>
        <w:ind w:firstLineChars="200" w:firstLine="560"/>
        <w:jc w:val="left"/>
        <w:rPr>
          <w:rFonts w:eastAsia="仿宋"/>
          <w:sz w:val="28"/>
          <w:szCs w:val="28"/>
        </w:rPr>
      </w:pPr>
      <w:r w:rsidRPr="00AD6DB2">
        <w:rPr>
          <w:rFonts w:eastAsia="仿宋"/>
          <w:sz w:val="28"/>
          <w:szCs w:val="28"/>
        </w:rPr>
        <w:t>根据评估人员现场勘查及收集资料，截止本次评估报告日，云南</w:t>
      </w:r>
      <w:r w:rsidRPr="00AD6DB2">
        <w:rPr>
          <w:rFonts w:eastAsia="仿宋"/>
          <w:sz w:val="28"/>
          <w:szCs w:val="28"/>
        </w:rPr>
        <w:lastRenderedPageBreak/>
        <w:t>远东化肥有限责任公司所占用的土地为大为制氨有限公司土地，未与大为制氨有限公司签订租赁协议。大为制氨有限公司无偿提供该地块给云南远东化肥有限责任公司使用。故本次评估，评估人员考虑云南远东化肥有限公司生产经营土地，土地到期</w:t>
      </w:r>
      <w:proofErr w:type="gramStart"/>
      <w:r w:rsidRPr="00AD6DB2">
        <w:rPr>
          <w:rFonts w:eastAsia="仿宋"/>
          <w:sz w:val="28"/>
          <w:szCs w:val="28"/>
        </w:rPr>
        <w:t>日按照</w:t>
      </w:r>
      <w:proofErr w:type="gramEnd"/>
      <w:r w:rsidRPr="00AD6DB2">
        <w:rPr>
          <w:rFonts w:eastAsia="仿宋"/>
          <w:sz w:val="28"/>
          <w:szCs w:val="28"/>
        </w:rPr>
        <w:t>其云南大为制氨有限公司</w:t>
      </w:r>
      <w:proofErr w:type="gramStart"/>
      <w:r w:rsidRPr="00AD6DB2">
        <w:rPr>
          <w:rFonts w:eastAsia="仿宋"/>
          <w:sz w:val="28"/>
          <w:szCs w:val="28"/>
        </w:rPr>
        <w:t>土地土地</w:t>
      </w:r>
      <w:proofErr w:type="gramEnd"/>
      <w:r w:rsidRPr="00AD6DB2">
        <w:rPr>
          <w:rFonts w:eastAsia="仿宋"/>
          <w:sz w:val="28"/>
          <w:szCs w:val="28"/>
        </w:rPr>
        <w:t>到期日考虑。</w:t>
      </w:r>
    </w:p>
    <w:p w:rsidR="00251801" w:rsidRPr="00AD6DB2" w:rsidRDefault="00251801" w:rsidP="00251801">
      <w:pPr>
        <w:ind w:firstLineChars="200" w:firstLine="560"/>
        <w:jc w:val="left"/>
        <w:rPr>
          <w:rFonts w:eastAsia="仿宋"/>
          <w:sz w:val="28"/>
          <w:szCs w:val="28"/>
        </w:rPr>
      </w:pPr>
      <w:r w:rsidRPr="00AD6DB2">
        <w:rPr>
          <w:rFonts w:eastAsia="仿宋"/>
          <w:sz w:val="28"/>
          <w:szCs w:val="28"/>
        </w:rPr>
        <w:t>2</w:t>
      </w:r>
      <w:r w:rsidRPr="00AD6DB2">
        <w:rPr>
          <w:rFonts w:eastAsia="仿宋"/>
          <w:sz w:val="28"/>
          <w:szCs w:val="28"/>
        </w:rPr>
        <w:t>、云南大为制氨有限公司（以下简称</w:t>
      </w:r>
      <w:r w:rsidRPr="00AD6DB2">
        <w:rPr>
          <w:rFonts w:eastAsia="仿宋"/>
          <w:sz w:val="28"/>
          <w:szCs w:val="28"/>
        </w:rPr>
        <w:t>“</w:t>
      </w:r>
      <w:r w:rsidRPr="00AD6DB2">
        <w:rPr>
          <w:rFonts w:eastAsia="仿宋"/>
          <w:sz w:val="28"/>
          <w:szCs w:val="28"/>
        </w:rPr>
        <w:t>大为制氨</w:t>
      </w:r>
      <w:r w:rsidRPr="00AD6DB2">
        <w:rPr>
          <w:rFonts w:eastAsia="仿宋"/>
          <w:sz w:val="28"/>
          <w:szCs w:val="28"/>
        </w:rPr>
        <w:t>”</w:t>
      </w:r>
      <w:r w:rsidRPr="00AD6DB2">
        <w:rPr>
          <w:rFonts w:eastAsia="仿宋"/>
          <w:sz w:val="28"/>
          <w:szCs w:val="28"/>
        </w:rPr>
        <w:t>）</w:t>
      </w:r>
      <w:r w:rsidRPr="00AD6DB2">
        <w:rPr>
          <w:rFonts w:eastAsia="仿宋"/>
          <w:sz w:val="28"/>
          <w:szCs w:val="28"/>
        </w:rPr>
        <w:t>2015</w:t>
      </w:r>
      <w:r w:rsidRPr="00AD6DB2">
        <w:rPr>
          <w:rFonts w:eastAsia="仿宋"/>
          <w:sz w:val="28"/>
          <w:szCs w:val="28"/>
        </w:rPr>
        <w:t>年</w:t>
      </w:r>
      <w:r w:rsidRPr="00AD6DB2">
        <w:rPr>
          <w:rFonts w:eastAsia="仿宋"/>
          <w:sz w:val="28"/>
          <w:szCs w:val="28"/>
        </w:rPr>
        <w:t>10</w:t>
      </w:r>
      <w:r w:rsidRPr="00AD6DB2">
        <w:rPr>
          <w:rFonts w:eastAsia="仿宋"/>
          <w:sz w:val="28"/>
          <w:szCs w:val="28"/>
        </w:rPr>
        <w:t>月</w:t>
      </w:r>
      <w:r w:rsidRPr="00AD6DB2">
        <w:rPr>
          <w:rFonts w:eastAsia="仿宋"/>
          <w:sz w:val="28"/>
          <w:szCs w:val="28"/>
        </w:rPr>
        <w:t>21</w:t>
      </w:r>
      <w:r w:rsidRPr="00AD6DB2">
        <w:rPr>
          <w:rFonts w:eastAsia="仿宋"/>
          <w:sz w:val="28"/>
          <w:szCs w:val="28"/>
        </w:rPr>
        <w:t>日大为制氨与广发银行股份有限公司曲靖分行（以下简称</w:t>
      </w:r>
      <w:r w:rsidRPr="00AD6DB2">
        <w:rPr>
          <w:rFonts w:eastAsia="仿宋"/>
          <w:sz w:val="28"/>
          <w:szCs w:val="28"/>
        </w:rPr>
        <w:t>“</w:t>
      </w:r>
      <w:r w:rsidRPr="00AD6DB2">
        <w:rPr>
          <w:rFonts w:eastAsia="仿宋"/>
          <w:sz w:val="28"/>
          <w:szCs w:val="28"/>
        </w:rPr>
        <w:t>广发行</w:t>
      </w:r>
      <w:r w:rsidRPr="00AD6DB2">
        <w:rPr>
          <w:rFonts w:eastAsia="仿宋"/>
          <w:sz w:val="28"/>
          <w:szCs w:val="28"/>
        </w:rPr>
        <w:t>”</w:t>
      </w:r>
      <w:r w:rsidRPr="00AD6DB2">
        <w:rPr>
          <w:rFonts w:eastAsia="仿宋"/>
          <w:sz w:val="28"/>
          <w:szCs w:val="28"/>
        </w:rPr>
        <w:t>）签订《授信额度合同》、云南煤化工集团有限公司（以下简称</w:t>
      </w:r>
      <w:r w:rsidRPr="00AD6DB2">
        <w:rPr>
          <w:rFonts w:eastAsia="仿宋"/>
          <w:sz w:val="28"/>
          <w:szCs w:val="28"/>
        </w:rPr>
        <w:t>“</w:t>
      </w:r>
      <w:r w:rsidRPr="00AD6DB2">
        <w:rPr>
          <w:rFonts w:eastAsia="仿宋"/>
          <w:sz w:val="28"/>
          <w:szCs w:val="28"/>
        </w:rPr>
        <w:t>煤化集团</w:t>
      </w:r>
      <w:r w:rsidRPr="00AD6DB2">
        <w:rPr>
          <w:rFonts w:eastAsia="仿宋"/>
          <w:sz w:val="28"/>
          <w:szCs w:val="28"/>
        </w:rPr>
        <w:t>”</w:t>
      </w:r>
      <w:r w:rsidRPr="00AD6DB2">
        <w:rPr>
          <w:rFonts w:eastAsia="仿宋"/>
          <w:sz w:val="28"/>
          <w:szCs w:val="28"/>
        </w:rPr>
        <w:t>）与广发行签订《最高额保证合同》，合同签订后广发行发放贷款</w:t>
      </w:r>
      <w:r w:rsidRPr="00AD6DB2">
        <w:rPr>
          <w:rFonts w:eastAsia="仿宋"/>
          <w:sz w:val="28"/>
          <w:szCs w:val="28"/>
        </w:rPr>
        <w:t>3,000</w:t>
      </w:r>
      <w:r w:rsidRPr="00AD6DB2">
        <w:rPr>
          <w:rFonts w:eastAsia="仿宋"/>
          <w:sz w:val="28"/>
          <w:szCs w:val="28"/>
        </w:rPr>
        <w:t>万元，期限一年，利率</w:t>
      </w:r>
      <w:r w:rsidRPr="00AD6DB2">
        <w:rPr>
          <w:rFonts w:eastAsia="仿宋"/>
          <w:sz w:val="28"/>
          <w:szCs w:val="28"/>
        </w:rPr>
        <w:t>5.06%</w:t>
      </w:r>
      <w:r w:rsidRPr="00AD6DB2">
        <w:rPr>
          <w:rFonts w:eastAsia="仿宋"/>
          <w:sz w:val="28"/>
          <w:szCs w:val="28"/>
        </w:rPr>
        <w:t>，约定按月支付利息，煤化集团担保。</w:t>
      </w:r>
      <w:r w:rsidRPr="00AD6DB2">
        <w:rPr>
          <w:rFonts w:eastAsia="仿宋"/>
          <w:sz w:val="28"/>
          <w:szCs w:val="28"/>
        </w:rPr>
        <w:t>2016</w:t>
      </w:r>
      <w:r w:rsidRPr="00AD6DB2">
        <w:rPr>
          <w:rFonts w:eastAsia="仿宋"/>
          <w:sz w:val="28"/>
          <w:szCs w:val="28"/>
        </w:rPr>
        <w:t>年</w:t>
      </w:r>
      <w:r w:rsidRPr="00AD6DB2">
        <w:rPr>
          <w:rFonts w:eastAsia="仿宋"/>
          <w:sz w:val="28"/>
          <w:szCs w:val="28"/>
        </w:rPr>
        <w:t>1</w:t>
      </w:r>
      <w:r w:rsidRPr="00AD6DB2">
        <w:rPr>
          <w:rFonts w:eastAsia="仿宋"/>
          <w:sz w:val="28"/>
          <w:szCs w:val="28"/>
        </w:rPr>
        <w:t>月，大为制</w:t>
      </w:r>
      <w:proofErr w:type="gramStart"/>
      <w:r w:rsidRPr="00AD6DB2">
        <w:rPr>
          <w:rFonts w:eastAsia="仿宋"/>
          <w:sz w:val="28"/>
          <w:szCs w:val="28"/>
        </w:rPr>
        <w:t>氨由于</w:t>
      </w:r>
      <w:proofErr w:type="gramEnd"/>
      <w:r w:rsidRPr="00AD6DB2">
        <w:rPr>
          <w:rFonts w:eastAsia="仿宋"/>
          <w:sz w:val="28"/>
          <w:szCs w:val="28"/>
        </w:rPr>
        <w:t>受金融危机的影响，生产经营持续恶化，在煤化集团的牵头下分别和各个银行做了债务和解，约定贷款利随本清。</w:t>
      </w:r>
    </w:p>
    <w:p w:rsidR="00251801" w:rsidRPr="00AD6DB2" w:rsidRDefault="00251801" w:rsidP="00251801">
      <w:pPr>
        <w:ind w:firstLineChars="200" w:firstLine="560"/>
        <w:jc w:val="left"/>
        <w:rPr>
          <w:rFonts w:eastAsia="仿宋"/>
          <w:sz w:val="28"/>
          <w:szCs w:val="28"/>
        </w:rPr>
      </w:pPr>
      <w:r w:rsidRPr="00AD6DB2">
        <w:rPr>
          <w:rFonts w:eastAsia="仿宋"/>
          <w:sz w:val="28"/>
          <w:szCs w:val="28"/>
        </w:rPr>
        <w:t>2016</w:t>
      </w:r>
      <w:r w:rsidRPr="00AD6DB2">
        <w:rPr>
          <w:rFonts w:eastAsia="仿宋"/>
          <w:sz w:val="28"/>
          <w:szCs w:val="28"/>
        </w:rPr>
        <w:t>年</w:t>
      </w:r>
      <w:r w:rsidRPr="00AD6DB2">
        <w:rPr>
          <w:rFonts w:eastAsia="仿宋"/>
          <w:sz w:val="28"/>
          <w:szCs w:val="28"/>
        </w:rPr>
        <w:t>6</w:t>
      </w:r>
      <w:r w:rsidRPr="00AD6DB2">
        <w:rPr>
          <w:rFonts w:eastAsia="仿宋"/>
          <w:sz w:val="28"/>
          <w:szCs w:val="28"/>
        </w:rPr>
        <w:t>月</w:t>
      </w:r>
      <w:r w:rsidRPr="00AD6DB2">
        <w:rPr>
          <w:rFonts w:eastAsia="仿宋"/>
          <w:sz w:val="28"/>
          <w:szCs w:val="28"/>
        </w:rPr>
        <w:t>20</w:t>
      </w:r>
      <w:r w:rsidRPr="00AD6DB2">
        <w:rPr>
          <w:rFonts w:eastAsia="仿宋"/>
          <w:sz w:val="28"/>
          <w:szCs w:val="28"/>
        </w:rPr>
        <w:t>日云南省国有资本营运有限公司以煤化集团不能清偿到期债务且明显缺乏清偿能力为由，向昆明中级人民法院申请对煤化集团进行重整，</w:t>
      </w:r>
      <w:r w:rsidRPr="00AD6DB2">
        <w:rPr>
          <w:rFonts w:eastAsia="仿宋"/>
          <w:sz w:val="28"/>
          <w:szCs w:val="28"/>
        </w:rPr>
        <w:t>2016</w:t>
      </w:r>
      <w:r w:rsidRPr="00AD6DB2">
        <w:rPr>
          <w:rFonts w:eastAsia="仿宋"/>
          <w:sz w:val="28"/>
          <w:szCs w:val="28"/>
        </w:rPr>
        <w:t>年</w:t>
      </w:r>
      <w:r w:rsidRPr="00AD6DB2">
        <w:rPr>
          <w:rFonts w:eastAsia="仿宋"/>
          <w:sz w:val="28"/>
          <w:szCs w:val="28"/>
        </w:rPr>
        <w:t>8</w:t>
      </w:r>
      <w:r w:rsidRPr="00AD6DB2">
        <w:rPr>
          <w:rFonts w:eastAsia="仿宋"/>
          <w:sz w:val="28"/>
          <w:szCs w:val="28"/>
        </w:rPr>
        <w:t>月</w:t>
      </w:r>
      <w:r w:rsidRPr="00AD6DB2">
        <w:rPr>
          <w:rFonts w:eastAsia="仿宋"/>
          <w:sz w:val="28"/>
          <w:szCs w:val="28"/>
        </w:rPr>
        <w:t>23</w:t>
      </w:r>
      <w:r w:rsidRPr="00AD6DB2">
        <w:rPr>
          <w:rFonts w:eastAsia="仿宋"/>
          <w:sz w:val="28"/>
          <w:szCs w:val="28"/>
        </w:rPr>
        <w:t>日昆明中级人民法院裁定煤化集团进入司法重整程序，按照司法重整程序，广发行向煤化集团申报了大为制氨该笔</w:t>
      </w:r>
      <w:r w:rsidRPr="00AD6DB2">
        <w:rPr>
          <w:rFonts w:eastAsia="仿宋"/>
          <w:sz w:val="28"/>
          <w:szCs w:val="28"/>
        </w:rPr>
        <w:t>3,000</w:t>
      </w:r>
      <w:r w:rsidRPr="00AD6DB2">
        <w:rPr>
          <w:rFonts w:eastAsia="仿宋"/>
          <w:sz w:val="28"/>
          <w:szCs w:val="28"/>
        </w:rPr>
        <w:t>万贷款及</w:t>
      </w:r>
      <w:r w:rsidRPr="00AD6DB2">
        <w:rPr>
          <w:rFonts w:eastAsia="仿宋"/>
          <w:sz w:val="28"/>
          <w:szCs w:val="28"/>
        </w:rPr>
        <w:t>2016</w:t>
      </w:r>
      <w:r w:rsidRPr="00AD6DB2">
        <w:rPr>
          <w:rFonts w:eastAsia="仿宋"/>
          <w:sz w:val="28"/>
          <w:szCs w:val="28"/>
        </w:rPr>
        <w:t>年</w:t>
      </w:r>
      <w:r w:rsidRPr="00AD6DB2">
        <w:rPr>
          <w:rFonts w:eastAsia="仿宋"/>
          <w:sz w:val="28"/>
          <w:szCs w:val="28"/>
        </w:rPr>
        <w:t>2</w:t>
      </w:r>
      <w:r w:rsidRPr="00AD6DB2">
        <w:rPr>
          <w:rFonts w:eastAsia="仿宋"/>
          <w:sz w:val="28"/>
          <w:szCs w:val="28"/>
        </w:rPr>
        <w:t>月至</w:t>
      </w:r>
      <w:r w:rsidRPr="00AD6DB2">
        <w:rPr>
          <w:rFonts w:eastAsia="仿宋"/>
          <w:sz w:val="28"/>
          <w:szCs w:val="28"/>
        </w:rPr>
        <w:t>2016</w:t>
      </w:r>
      <w:r w:rsidRPr="00AD6DB2">
        <w:rPr>
          <w:rFonts w:eastAsia="仿宋"/>
          <w:sz w:val="28"/>
          <w:szCs w:val="28"/>
        </w:rPr>
        <w:t>年</w:t>
      </w:r>
      <w:r w:rsidRPr="00AD6DB2">
        <w:rPr>
          <w:rFonts w:eastAsia="仿宋"/>
          <w:sz w:val="28"/>
          <w:szCs w:val="28"/>
        </w:rPr>
        <w:t>8</w:t>
      </w:r>
      <w:r w:rsidRPr="00AD6DB2">
        <w:rPr>
          <w:rFonts w:eastAsia="仿宋"/>
          <w:sz w:val="28"/>
          <w:szCs w:val="28"/>
        </w:rPr>
        <w:t>月</w:t>
      </w:r>
      <w:r w:rsidRPr="00AD6DB2">
        <w:rPr>
          <w:rFonts w:eastAsia="仿宋"/>
          <w:sz w:val="28"/>
          <w:szCs w:val="28"/>
        </w:rPr>
        <w:t>23</w:t>
      </w:r>
      <w:r w:rsidRPr="00AD6DB2">
        <w:rPr>
          <w:rFonts w:eastAsia="仿宋"/>
          <w:sz w:val="28"/>
          <w:szCs w:val="28"/>
        </w:rPr>
        <w:t>日的利息</w:t>
      </w:r>
      <w:r w:rsidRPr="00AD6DB2">
        <w:rPr>
          <w:rFonts w:eastAsia="仿宋"/>
          <w:sz w:val="28"/>
          <w:szCs w:val="28"/>
        </w:rPr>
        <w:t>91.08</w:t>
      </w:r>
      <w:r w:rsidRPr="00AD6DB2">
        <w:rPr>
          <w:rFonts w:eastAsia="仿宋"/>
          <w:sz w:val="28"/>
          <w:szCs w:val="28"/>
        </w:rPr>
        <w:t>万元，本息合计</w:t>
      </w:r>
      <w:r w:rsidRPr="00AD6DB2">
        <w:rPr>
          <w:rFonts w:eastAsia="仿宋"/>
          <w:sz w:val="28"/>
          <w:szCs w:val="28"/>
        </w:rPr>
        <w:t>3,091.08</w:t>
      </w:r>
      <w:r w:rsidRPr="00AD6DB2">
        <w:rPr>
          <w:rFonts w:eastAsia="仿宋"/>
          <w:sz w:val="28"/>
          <w:szCs w:val="28"/>
        </w:rPr>
        <w:t>万元的担保债权，煤化集团管理人启动债权审查程序，</w:t>
      </w:r>
      <w:r w:rsidRPr="00AD6DB2">
        <w:rPr>
          <w:rFonts w:eastAsia="仿宋"/>
          <w:sz w:val="28"/>
          <w:szCs w:val="28"/>
        </w:rPr>
        <w:t>2016</w:t>
      </w:r>
      <w:r w:rsidRPr="00AD6DB2">
        <w:rPr>
          <w:rFonts w:eastAsia="仿宋"/>
          <w:sz w:val="28"/>
          <w:szCs w:val="28"/>
        </w:rPr>
        <w:t>年</w:t>
      </w:r>
      <w:r w:rsidRPr="00AD6DB2">
        <w:rPr>
          <w:rFonts w:eastAsia="仿宋"/>
          <w:sz w:val="28"/>
          <w:szCs w:val="28"/>
        </w:rPr>
        <w:t>10</w:t>
      </w:r>
      <w:r w:rsidRPr="00AD6DB2">
        <w:rPr>
          <w:rFonts w:eastAsia="仿宋"/>
          <w:sz w:val="28"/>
          <w:szCs w:val="28"/>
        </w:rPr>
        <w:t>月</w:t>
      </w:r>
      <w:r w:rsidRPr="00AD6DB2">
        <w:rPr>
          <w:rFonts w:eastAsia="仿宋"/>
          <w:sz w:val="28"/>
          <w:szCs w:val="28"/>
        </w:rPr>
        <w:t>20</w:t>
      </w:r>
      <w:r w:rsidRPr="00AD6DB2">
        <w:rPr>
          <w:rFonts w:eastAsia="仿宋"/>
          <w:sz w:val="28"/>
          <w:szCs w:val="28"/>
        </w:rPr>
        <w:t>日，该笔贷款到期，大为制</w:t>
      </w:r>
      <w:proofErr w:type="gramStart"/>
      <w:r w:rsidRPr="00AD6DB2">
        <w:rPr>
          <w:rFonts w:eastAsia="仿宋"/>
          <w:sz w:val="28"/>
          <w:szCs w:val="28"/>
        </w:rPr>
        <w:t>氨按照</w:t>
      </w:r>
      <w:proofErr w:type="gramEnd"/>
      <w:r w:rsidRPr="00AD6DB2">
        <w:rPr>
          <w:rFonts w:eastAsia="仿宋"/>
          <w:sz w:val="28"/>
          <w:szCs w:val="28"/>
        </w:rPr>
        <w:t>2016</w:t>
      </w:r>
      <w:r w:rsidRPr="00AD6DB2">
        <w:rPr>
          <w:rFonts w:eastAsia="仿宋"/>
          <w:sz w:val="28"/>
          <w:szCs w:val="28"/>
        </w:rPr>
        <w:t>年</w:t>
      </w:r>
      <w:r w:rsidRPr="00AD6DB2">
        <w:rPr>
          <w:rFonts w:eastAsia="仿宋"/>
          <w:sz w:val="28"/>
          <w:szCs w:val="28"/>
        </w:rPr>
        <w:t>1</w:t>
      </w:r>
      <w:r w:rsidRPr="00AD6DB2">
        <w:rPr>
          <w:rFonts w:eastAsia="仿宋"/>
          <w:sz w:val="28"/>
          <w:szCs w:val="28"/>
        </w:rPr>
        <w:t>月债务和解约定，归还该笔贷款的借款利息</w:t>
      </w:r>
      <w:r w:rsidRPr="00AD6DB2">
        <w:rPr>
          <w:rFonts w:eastAsia="仿宋"/>
          <w:sz w:val="28"/>
          <w:szCs w:val="28"/>
        </w:rPr>
        <w:t>114.9885</w:t>
      </w:r>
      <w:r w:rsidRPr="00AD6DB2">
        <w:rPr>
          <w:rFonts w:eastAsia="仿宋"/>
          <w:sz w:val="28"/>
          <w:szCs w:val="28"/>
        </w:rPr>
        <w:t>万元。同日，广发行在银行系统中扣减了大为制氨账户中</w:t>
      </w:r>
      <w:r w:rsidRPr="00AD6DB2">
        <w:rPr>
          <w:rFonts w:eastAsia="仿宋"/>
          <w:sz w:val="28"/>
          <w:szCs w:val="28"/>
        </w:rPr>
        <w:t>28,401.88</w:t>
      </w:r>
      <w:r w:rsidRPr="00AD6DB2">
        <w:rPr>
          <w:rFonts w:eastAsia="仿宋"/>
          <w:sz w:val="28"/>
          <w:szCs w:val="28"/>
        </w:rPr>
        <w:lastRenderedPageBreak/>
        <w:t>元用于归还</w:t>
      </w:r>
      <w:r w:rsidRPr="00AD6DB2">
        <w:rPr>
          <w:rFonts w:eastAsia="仿宋"/>
          <w:sz w:val="28"/>
          <w:szCs w:val="28"/>
        </w:rPr>
        <w:t>3,000</w:t>
      </w:r>
      <w:r w:rsidRPr="00AD6DB2">
        <w:rPr>
          <w:rFonts w:eastAsia="仿宋"/>
          <w:sz w:val="28"/>
          <w:szCs w:val="28"/>
        </w:rPr>
        <w:t>万贷款的本金，截止该笔贷款合同到期日，大为制</w:t>
      </w:r>
      <w:proofErr w:type="gramStart"/>
      <w:r w:rsidRPr="00AD6DB2">
        <w:rPr>
          <w:rFonts w:eastAsia="仿宋"/>
          <w:sz w:val="28"/>
          <w:szCs w:val="28"/>
        </w:rPr>
        <w:t>氨欠广</w:t>
      </w:r>
      <w:proofErr w:type="gramEnd"/>
      <w:r w:rsidRPr="00AD6DB2">
        <w:rPr>
          <w:rFonts w:eastAsia="仿宋"/>
          <w:sz w:val="28"/>
          <w:szCs w:val="28"/>
        </w:rPr>
        <w:t>发行</w:t>
      </w:r>
      <w:r w:rsidRPr="00AD6DB2">
        <w:rPr>
          <w:rFonts w:eastAsia="仿宋"/>
          <w:sz w:val="28"/>
          <w:szCs w:val="28"/>
        </w:rPr>
        <w:t>29,971,598.12</w:t>
      </w:r>
      <w:r w:rsidRPr="00AD6DB2">
        <w:rPr>
          <w:rFonts w:eastAsia="仿宋"/>
          <w:sz w:val="28"/>
          <w:szCs w:val="28"/>
        </w:rPr>
        <w:t>元贷款本金，经煤化集团管理人最终审查审定贵行在煤化集团的担保债权为</w:t>
      </w:r>
      <w:r w:rsidRPr="00AD6DB2">
        <w:rPr>
          <w:rFonts w:eastAsia="仿宋"/>
          <w:sz w:val="28"/>
          <w:szCs w:val="28"/>
        </w:rPr>
        <w:t>29,971,598.12</w:t>
      </w:r>
      <w:r w:rsidRPr="00AD6DB2">
        <w:rPr>
          <w:rFonts w:eastAsia="仿宋"/>
          <w:sz w:val="28"/>
          <w:szCs w:val="28"/>
        </w:rPr>
        <w:t>万元，广发行并以此担保债权金额参与煤化集团债权人大会，表决同意煤化集团重整计划。</w:t>
      </w:r>
    </w:p>
    <w:p w:rsidR="00251801" w:rsidRPr="00AD6DB2" w:rsidRDefault="00251801" w:rsidP="00251801">
      <w:pPr>
        <w:ind w:firstLineChars="200" w:firstLine="560"/>
        <w:jc w:val="left"/>
        <w:rPr>
          <w:rFonts w:eastAsia="仿宋"/>
          <w:sz w:val="28"/>
          <w:szCs w:val="28"/>
        </w:rPr>
      </w:pPr>
      <w:r w:rsidRPr="00AD6DB2">
        <w:rPr>
          <w:rFonts w:eastAsia="仿宋"/>
          <w:sz w:val="28"/>
          <w:szCs w:val="28"/>
        </w:rPr>
        <w:t>根据煤化集团重整计划，可以给相关债权人</w:t>
      </w:r>
      <w:r w:rsidRPr="00AD6DB2">
        <w:rPr>
          <w:rFonts w:eastAsia="仿宋"/>
          <w:sz w:val="28"/>
          <w:szCs w:val="28"/>
        </w:rPr>
        <w:t>100%</w:t>
      </w:r>
      <w:r w:rsidRPr="00AD6DB2">
        <w:rPr>
          <w:rFonts w:eastAsia="仿宋"/>
          <w:sz w:val="28"/>
          <w:szCs w:val="28"/>
        </w:rPr>
        <w:t>清偿，其中：用股票清偿</w:t>
      </w:r>
      <w:r w:rsidRPr="00AD6DB2">
        <w:rPr>
          <w:rFonts w:eastAsia="仿宋"/>
          <w:sz w:val="28"/>
          <w:szCs w:val="28"/>
        </w:rPr>
        <w:t>17%</w:t>
      </w:r>
      <w:r w:rsidRPr="00AD6DB2">
        <w:rPr>
          <w:rFonts w:eastAsia="仿宋"/>
          <w:sz w:val="28"/>
          <w:szCs w:val="28"/>
        </w:rPr>
        <w:t>，股权清偿</w:t>
      </w:r>
      <w:r w:rsidRPr="00AD6DB2">
        <w:rPr>
          <w:rFonts w:eastAsia="仿宋"/>
          <w:sz w:val="28"/>
          <w:szCs w:val="28"/>
        </w:rPr>
        <w:t>71%</w:t>
      </w:r>
      <w:r w:rsidRPr="00AD6DB2">
        <w:rPr>
          <w:rFonts w:eastAsia="仿宋"/>
          <w:sz w:val="28"/>
          <w:szCs w:val="28"/>
        </w:rPr>
        <w:t>，现金清偿</w:t>
      </w:r>
      <w:r w:rsidRPr="00AD6DB2">
        <w:rPr>
          <w:rFonts w:eastAsia="仿宋"/>
          <w:sz w:val="28"/>
          <w:szCs w:val="28"/>
        </w:rPr>
        <w:t>12%</w:t>
      </w:r>
      <w:r w:rsidRPr="00AD6DB2">
        <w:rPr>
          <w:rFonts w:eastAsia="仿宋"/>
          <w:sz w:val="28"/>
          <w:szCs w:val="28"/>
        </w:rPr>
        <w:t>（现金</w:t>
      </w:r>
      <w:proofErr w:type="gramStart"/>
      <w:r w:rsidRPr="00AD6DB2">
        <w:rPr>
          <w:rFonts w:eastAsia="仿宋"/>
          <w:sz w:val="28"/>
          <w:szCs w:val="28"/>
        </w:rPr>
        <w:t>清偿部</w:t>
      </w:r>
      <w:proofErr w:type="gramEnd"/>
      <w:r w:rsidRPr="00AD6DB2">
        <w:rPr>
          <w:rFonts w:eastAsia="仿宋"/>
          <w:sz w:val="28"/>
          <w:szCs w:val="28"/>
        </w:rPr>
        <w:t>份分三年偿还）。</w:t>
      </w:r>
      <w:r w:rsidRPr="00AD6DB2">
        <w:rPr>
          <w:rFonts w:eastAsia="仿宋"/>
          <w:sz w:val="28"/>
          <w:szCs w:val="28"/>
        </w:rPr>
        <w:t>2017</w:t>
      </w:r>
      <w:r w:rsidRPr="00AD6DB2">
        <w:rPr>
          <w:rFonts w:eastAsia="仿宋"/>
          <w:sz w:val="28"/>
          <w:szCs w:val="28"/>
        </w:rPr>
        <w:t>年</w:t>
      </w:r>
      <w:r w:rsidRPr="00AD6DB2">
        <w:rPr>
          <w:rFonts w:eastAsia="仿宋"/>
          <w:sz w:val="28"/>
          <w:szCs w:val="28"/>
        </w:rPr>
        <w:t>6</w:t>
      </w:r>
      <w:r w:rsidRPr="00AD6DB2">
        <w:rPr>
          <w:rFonts w:eastAsia="仿宋"/>
          <w:sz w:val="28"/>
          <w:szCs w:val="28"/>
        </w:rPr>
        <w:t>月</w:t>
      </w:r>
      <w:r w:rsidRPr="00AD6DB2">
        <w:rPr>
          <w:rFonts w:eastAsia="仿宋"/>
          <w:sz w:val="28"/>
          <w:szCs w:val="28"/>
        </w:rPr>
        <w:t>30</w:t>
      </w:r>
      <w:r w:rsidRPr="00AD6DB2">
        <w:rPr>
          <w:rFonts w:eastAsia="仿宋"/>
          <w:sz w:val="28"/>
          <w:szCs w:val="28"/>
        </w:rPr>
        <w:t>日，昆明中级人民法院根据债权人大会通过情况，裁定批准煤化集团重整计划执行。</w:t>
      </w:r>
      <w:r w:rsidRPr="00AD6DB2">
        <w:rPr>
          <w:rFonts w:eastAsia="仿宋"/>
          <w:sz w:val="28"/>
          <w:szCs w:val="28"/>
        </w:rPr>
        <w:t>2017</w:t>
      </w:r>
      <w:r w:rsidRPr="00AD6DB2">
        <w:rPr>
          <w:rFonts w:eastAsia="仿宋"/>
          <w:sz w:val="28"/>
          <w:szCs w:val="28"/>
        </w:rPr>
        <w:t>年</w:t>
      </w:r>
      <w:r w:rsidRPr="00AD6DB2">
        <w:rPr>
          <w:rFonts w:eastAsia="仿宋"/>
          <w:sz w:val="28"/>
          <w:szCs w:val="28"/>
        </w:rPr>
        <w:t>7</w:t>
      </w:r>
      <w:r w:rsidRPr="00AD6DB2">
        <w:rPr>
          <w:rFonts w:eastAsia="仿宋"/>
          <w:sz w:val="28"/>
          <w:szCs w:val="28"/>
        </w:rPr>
        <w:t>月</w:t>
      </w:r>
      <w:r w:rsidRPr="00AD6DB2">
        <w:rPr>
          <w:rFonts w:eastAsia="仿宋"/>
          <w:sz w:val="28"/>
          <w:szCs w:val="28"/>
        </w:rPr>
        <w:t>14</w:t>
      </w:r>
      <w:r w:rsidRPr="00AD6DB2">
        <w:rPr>
          <w:rFonts w:eastAsia="仿宋"/>
          <w:sz w:val="28"/>
          <w:szCs w:val="28"/>
        </w:rPr>
        <w:t>日煤化集团根据重整计划用股票清偿广发行</w:t>
      </w:r>
      <w:r w:rsidRPr="00AD6DB2">
        <w:rPr>
          <w:rFonts w:eastAsia="仿宋"/>
          <w:sz w:val="28"/>
          <w:szCs w:val="28"/>
        </w:rPr>
        <w:t>5,095,172.9</w:t>
      </w:r>
      <w:r w:rsidRPr="00AD6DB2">
        <w:rPr>
          <w:rFonts w:eastAsia="仿宋"/>
          <w:sz w:val="28"/>
          <w:szCs w:val="28"/>
        </w:rPr>
        <w:t>元（计</w:t>
      </w:r>
      <w:r w:rsidRPr="00AD6DB2">
        <w:rPr>
          <w:rFonts w:eastAsia="仿宋"/>
          <w:sz w:val="28"/>
          <w:szCs w:val="28"/>
        </w:rPr>
        <w:t>339,679</w:t>
      </w:r>
      <w:r w:rsidRPr="00AD6DB2">
        <w:rPr>
          <w:rFonts w:eastAsia="仿宋"/>
          <w:sz w:val="28"/>
          <w:szCs w:val="28"/>
        </w:rPr>
        <w:t>股），</w:t>
      </w:r>
      <w:r w:rsidRPr="00AD6DB2">
        <w:rPr>
          <w:rFonts w:eastAsia="仿宋"/>
          <w:sz w:val="28"/>
          <w:szCs w:val="28"/>
        </w:rPr>
        <w:t>2017</w:t>
      </w:r>
      <w:r w:rsidRPr="00AD6DB2">
        <w:rPr>
          <w:rFonts w:eastAsia="仿宋"/>
          <w:sz w:val="28"/>
          <w:szCs w:val="28"/>
        </w:rPr>
        <w:t>年</w:t>
      </w:r>
      <w:r w:rsidRPr="00AD6DB2">
        <w:rPr>
          <w:rFonts w:eastAsia="仿宋"/>
          <w:sz w:val="28"/>
          <w:szCs w:val="28"/>
        </w:rPr>
        <w:t>9</w:t>
      </w:r>
      <w:r w:rsidRPr="00AD6DB2">
        <w:rPr>
          <w:rFonts w:eastAsia="仿宋"/>
          <w:sz w:val="28"/>
          <w:szCs w:val="28"/>
        </w:rPr>
        <w:t>月</w:t>
      </w:r>
      <w:r w:rsidRPr="00AD6DB2">
        <w:rPr>
          <w:rFonts w:eastAsia="仿宋"/>
          <w:sz w:val="28"/>
          <w:szCs w:val="28"/>
        </w:rPr>
        <w:t>22</w:t>
      </w:r>
      <w:r w:rsidRPr="00AD6DB2">
        <w:rPr>
          <w:rFonts w:eastAsia="仿宋"/>
          <w:sz w:val="28"/>
          <w:szCs w:val="28"/>
        </w:rPr>
        <w:t>日股权清偿</w:t>
      </w:r>
      <w:r w:rsidRPr="00AD6DB2">
        <w:rPr>
          <w:rFonts w:eastAsia="仿宋"/>
          <w:sz w:val="28"/>
          <w:szCs w:val="28"/>
        </w:rPr>
        <w:t>21,279,834.68</w:t>
      </w:r>
      <w:r w:rsidRPr="00AD6DB2">
        <w:rPr>
          <w:rFonts w:eastAsia="仿宋"/>
          <w:sz w:val="28"/>
          <w:szCs w:val="28"/>
        </w:rPr>
        <w:t>元，</w:t>
      </w:r>
      <w:r w:rsidRPr="00AD6DB2">
        <w:rPr>
          <w:rFonts w:eastAsia="仿宋"/>
          <w:sz w:val="28"/>
          <w:szCs w:val="28"/>
        </w:rPr>
        <w:t>2017</w:t>
      </w:r>
      <w:r w:rsidRPr="00AD6DB2">
        <w:rPr>
          <w:rFonts w:eastAsia="仿宋"/>
          <w:sz w:val="28"/>
          <w:szCs w:val="28"/>
        </w:rPr>
        <w:t>年</w:t>
      </w:r>
      <w:r w:rsidRPr="00AD6DB2">
        <w:rPr>
          <w:rFonts w:eastAsia="仿宋"/>
          <w:sz w:val="28"/>
          <w:szCs w:val="28"/>
        </w:rPr>
        <w:t>12</w:t>
      </w:r>
      <w:r w:rsidRPr="00AD6DB2">
        <w:rPr>
          <w:rFonts w:eastAsia="仿宋"/>
          <w:sz w:val="28"/>
          <w:szCs w:val="28"/>
        </w:rPr>
        <w:t>月</w:t>
      </w:r>
      <w:r w:rsidRPr="00AD6DB2">
        <w:rPr>
          <w:rFonts w:eastAsia="仿宋"/>
          <w:sz w:val="28"/>
          <w:szCs w:val="28"/>
        </w:rPr>
        <w:t>29</w:t>
      </w:r>
      <w:r w:rsidRPr="00AD6DB2">
        <w:rPr>
          <w:rFonts w:eastAsia="仿宋"/>
          <w:sz w:val="28"/>
          <w:szCs w:val="28"/>
        </w:rPr>
        <w:t>日现金清偿</w:t>
      </w:r>
      <w:r w:rsidRPr="00AD6DB2">
        <w:rPr>
          <w:rFonts w:eastAsia="仿宋"/>
          <w:sz w:val="28"/>
          <w:szCs w:val="28"/>
        </w:rPr>
        <w:t>1,198,863.92</w:t>
      </w:r>
      <w:r w:rsidRPr="00AD6DB2">
        <w:rPr>
          <w:rFonts w:eastAsia="仿宋"/>
          <w:sz w:val="28"/>
          <w:szCs w:val="28"/>
        </w:rPr>
        <w:t>元</w:t>
      </w:r>
      <w:r w:rsidRPr="00AD6DB2">
        <w:rPr>
          <w:rFonts w:eastAsia="仿宋"/>
          <w:sz w:val="28"/>
          <w:szCs w:val="28"/>
        </w:rPr>
        <w:t>,2018</w:t>
      </w:r>
      <w:r w:rsidRPr="00AD6DB2">
        <w:rPr>
          <w:rFonts w:eastAsia="仿宋"/>
          <w:sz w:val="28"/>
          <w:szCs w:val="28"/>
        </w:rPr>
        <w:t>年</w:t>
      </w:r>
      <w:r w:rsidRPr="00AD6DB2">
        <w:rPr>
          <w:rFonts w:eastAsia="仿宋"/>
          <w:sz w:val="28"/>
          <w:szCs w:val="28"/>
        </w:rPr>
        <w:t>12</w:t>
      </w:r>
      <w:r w:rsidRPr="00AD6DB2">
        <w:rPr>
          <w:rFonts w:eastAsia="仿宋"/>
          <w:sz w:val="28"/>
          <w:szCs w:val="28"/>
        </w:rPr>
        <w:t>月</w:t>
      </w:r>
      <w:r w:rsidRPr="00AD6DB2">
        <w:rPr>
          <w:rFonts w:eastAsia="仿宋"/>
          <w:sz w:val="28"/>
          <w:szCs w:val="28"/>
        </w:rPr>
        <w:t>29</w:t>
      </w:r>
      <w:r w:rsidRPr="00AD6DB2">
        <w:rPr>
          <w:rFonts w:eastAsia="仿宋"/>
          <w:sz w:val="28"/>
          <w:szCs w:val="28"/>
        </w:rPr>
        <w:t>日合计现金清偿</w:t>
      </w:r>
      <w:r w:rsidRPr="00AD6DB2">
        <w:rPr>
          <w:rFonts w:eastAsia="仿宋"/>
          <w:sz w:val="28"/>
          <w:szCs w:val="28"/>
        </w:rPr>
        <w:t>1,198,863.92</w:t>
      </w:r>
      <w:r w:rsidRPr="00AD6DB2">
        <w:rPr>
          <w:rFonts w:eastAsia="仿宋"/>
          <w:sz w:val="28"/>
          <w:szCs w:val="28"/>
        </w:rPr>
        <w:t>元，</w:t>
      </w:r>
      <w:r w:rsidRPr="00AD6DB2">
        <w:rPr>
          <w:rFonts w:eastAsia="仿宋"/>
          <w:sz w:val="28"/>
          <w:szCs w:val="28"/>
        </w:rPr>
        <w:t>2019</w:t>
      </w:r>
      <w:r w:rsidRPr="00AD6DB2">
        <w:rPr>
          <w:rFonts w:eastAsia="仿宋"/>
          <w:sz w:val="28"/>
          <w:szCs w:val="28"/>
        </w:rPr>
        <w:t>年</w:t>
      </w:r>
      <w:r w:rsidRPr="00AD6DB2">
        <w:rPr>
          <w:rFonts w:eastAsia="仿宋"/>
          <w:sz w:val="28"/>
          <w:szCs w:val="28"/>
        </w:rPr>
        <w:t>12</w:t>
      </w:r>
      <w:r w:rsidRPr="00AD6DB2">
        <w:rPr>
          <w:rFonts w:eastAsia="仿宋"/>
          <w:sz w:val="28"/>
          <w:szCs w:val="28"/>
        </w:rPr>
        <w:t>月</w:t>
      </w:r>
      <w:r w:rsidRPr="00AD6DB2">
        <w:rPr>
          <w:rFonts w:eastAsia="仿宋"/>
          <w:sz w:val="28"/>
          <w:szCs w:val="28"/>
        </w:rPr>
        <w:t>29</w:t>
      </w:r>
      <w:r w:rsidRPr="00AD6DB2">
        <w:rPr>
          <w:rFonts w:eastAsia="仿宋"/>
          <w:sz w:val="28"/>
          <w:szCs w:val="28"/>
        </w:rPr>
        <w:t>日现金清偿</w:t>
      </w:r>
      <w:r w:rsidRPr="00AD6DB2">
        <w:rPr>
          <w:rFonts w:eastAsia="仿宋"/>
          <w:sz w:val="28"/>
          <w:szCs w:val="28"/>
        </w:rPr>
        <w:t>1,198,863.92</w:t>
      </w:r>
      <w:r w:rsidRPr="00AD6DB2">
        <w:rPr>
          <w:rFonts w:eastAsia="仿宋"/>
          <w:sz w:val="28"/>
          <w:szCs w:val="28"/>
        </w:rPr>
        <w:t>元。截止</w:t>
      </w:r>
      <w:r w:rsidRPr="00AD6DB2">
        <w:rPr>
          <w:rFonts w:eastAsia="仿宋"/>
          <w:sz w:val="28"/>
          <w:szCs w:val="28"/>
        </w:rPr>
        <w:t>2019</w:t>
      </w:r>
      <w:r w:rsidRPr="00AD6DB2">
        <w:rPr>
          <w:rFonts w:eastAsia="仿宋"/>
          <w:sz w:val="28"/>
          <w:szCs w:val="28"/>
        </w:rPr>
        <w:t>年</w:t>
      </w:r>
      <w:r w:rsidRPr="00AD6DB2">
        <w:rPr>
          <w:rFonts w:eastAsia="仿宋"/>
          <w:sz w:val="28"/>
          <w:szCs w:val="28"/>
        </w:rPr>
        <w:t>12</w:t>
      </w:r>
      <w:r w:rsidRPr="00AD6DB2">
        <w:rPr>
          <w:rFonts w:eastAsia="仿宋"/>
          <w:sz w:val="28"/>
          <w:szCs w:val="28"/>
        </w:rPr>
        <w:t>月</w:t>
      </w:r>
      <w:r w:rsidRPr="00AD6DB2">
        <w:rPr>
          <w:rFonts w:eastAsia="仿宋"/>
          <w:sz w:val="28"/>
          <w:szCs w:val="28"/>
        </w:rPr>
        <w:t>29</w:t>
      </w:r>
      <w:r w:rsidRPr="00AD6DB2">
        <w:rPr>
          <w:rFonts w:eastAsia="仿宋"/>
          <w:sz w:val="28"/>
          <w:szCs w:val="28"/>
        </w:rPr>
        <w:t>日，广发行申请的担保债权已经按照重整计划全部支付完毕</w:t>
      </w:r>
      <w:bookmarkEnd w:id="9"/>
      <w:r w:rsidRPr="00AD6DB2">
        <w:rPr>
          <w:rFonts w:eastAsia="仿宋"/>
          <w:sz w:val="28"/>
          <w:szCs w:val="28"/>
        </w:rPr>
        <w:t>。</w:t>
      </w:r>
    </w:p>
    <w:p w:rsidR="00251801" w:rsidRPr="00AD6DB2" w:rsidRDefault="00251801" w:rsidP="00251801">
      <w:pPr>
        <w:numPr>
          <w:ilvl w:val="0"/>
          <w:numId w:val="2"/>
        </w:numPr>
        <w:ind w:left="0" w:firstLine="567"/>
        <w:jc w:val="left"/>
        <w:rPr>
          <w:rFonts w:eastAsia="仿宋"/>
          <w:sz w:val="28"/>
          <w:szCs w:val="28"/>
        </w:rPr>
      </w:pPr>
      <w:bookmarkStart w:id="10" w:name="_GoBack"/>
      <w:bookmarkEnd w:id="10"/>
      <w:r w:rsidRPr="00AD6DB2">
        <w:rPr>
          <w:rFonts w:eastAsia="仿宋"/>
          <w:sz w:val="28"/>
          <w:szCs w:val="28"/>
        </w:rPr>
        <w:t>本次评估结论，评估专业人员未能对各种设备在评估基准日时的技术参数和性能做技术检测，在假定被评估单位提供的有关技术资料和运行记录是真实有效的前提下，通过向设备管理人员和操作人员了解设备使用情况及实地勘察做出的判断。</w:t>
      </w:r>
    </w:p>
    <w:p w:rsidR="00251801" w:rsidRPr="00AD6DB2" w:rsidRDefault="00251801" w:rsidP="00251801">
      <w:pPr>
        <w:numPr>
          <w:ilvl w:val="0"/>
          <w:numId w:val="2"/>
        </w:numPr>
        <w:ind w:left="0" w:firstLine="567"/>
        <w:jc w:val="left"/>
        <w:rPr>
          <w:rFonts w:eastAsia="仿宋"/>
          <w:sz w:val="28"/>
          <w:szCs w:val="28"/>
        </w:rPr>
      </w:pPr>
      <w:r w:rsidRPr="00AD6DB2">
        <w:rPr>
          <w:rFonts w:eastAsia="仿宋"/>
          <w:sz w:val="28"/>
          <w:szCs w:val="28"/>
        </w:rPr>
        <w:t>本次评估结论，评估专业人员未对各种建、构筑物的隐蔽工程、各管道沟槽（非肉眼所能观察的部分）及内部结构（非肉眼所能观察的部分）做技术检测，在假定被评估单位提供的有关工程资料是真实有效的前提下，在未借助任何检测仪器的条件下，通过实地勘</w:t>
      </w:r>
      <w:r w:rsidRPr="00AD6DB2">
        <w:rPr>
          <w:rFonts w:eastAsia="仿宋"/>
          <w:sz w:val="28"/>
          <w:szCs w:val="28"/>
        </w:rPr>
        <w:lastRenderedPageBreak/>
        <w:t>察做出的判断。</w:t>
      </w:r>
    </w:p>
    <w:p w:rsidR="00251801" w:rsidRPr="00AD6DB2" w:rsidRDefault="00251801" w:rsidP="00251801">
      <w:pPr>
        <w:ind w:firstLineChars="200" w:firstLine="560"/>
        <w:jc w:val="left"/>
        <w:rPr>
          <w:rFonts w:eastAsia="仿宋"/>
          <w:b/>
          <w:sz w:val="28"/>
          <w:szCs w:val="28"/>
        </w:rPr>
      </w:pPr>
      <w:r w:rsidRPr="00AD6DB2">
        <w:rPr>
          <w:rFonts w:eastAsia="仿宋"/>
          <w:sz w:val="28"/>
          <w:szCs w:val="28"/>
        </w:rPr>
        <w:t>报告中的评估结论是反映评估对象在本次评估目的下，根据公开市场的原则确定的市场价值，未考虑该等资产进行产权登记或权属变更过程中应承担的相关费用和税项，也未对资产评估增值额作任何纳税调整准备</w:t>
      </w:r>
      <w:bookmarkEnd w:id="4"/>
      <w:r w:rsidRPr="00AD6DB2">
        <w:rPr>
          <w:rFonts w:eastAsia="仿宋"/>
          <w:sz w:val="28"/>
          <w:szCs w:val="28"/>
        </w:rPr>
        <w:t>。</w:t>
      </w:r>
    </w:p>
    <w:p w:rsidR="00251801" w:rsidRPr="00AD6DB2" w:rsidRDefault="00251801" w:rsidP="00251801">
      <w:pPr>
        <w:ind w:firstLineChars="200" w:firstLine="562"/>
        <w:jc w:val="left"/>
        <w:rPr>
          <w:rFonts w:eastAsia="仿宋"/>
          <w:b/>
          <w:sz w:val="28"/>
          <w:szCs w:val="28"/>
        </w:rPr>
      </w:pPr>
      <w:r w:rsidRPr="00AD6DB2">
        <w:rPr>
          <w:rFonts w:eastAsia="仿宋"/>
          <w:b/>
          <w:sz w:val="28"/>
          <w:szCs w:val="28"/>
        </w:rPr>
        <w:t>提请报告使用者关注上述事项可能对评估结论、经济行为产生的影响，并关注评估结论成立的评估假设及限制条件。</w:t>
      </w:r>
    </w:p>
    <w:p w:rsidR="00350F08" w:rsidRPr="00251801" w:rsidRDefault="00350F08"/>
    <w:sectPr w:rsidR="00350F08" w:rsidRPr="002518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80C"/>
    <w:multiLevelType w:val="hybridMultilevel"/>
    <w:tmpl w:val="5CDAAA06"/>
    <w:lvl w:ilvl="0" w:tplc="04090017">
      <w:start w:val="1"/>
      <w:numFmt w:val="chineseCountingThousand"/>
      <w:lvlText w:val="(%1)"/>
      <w:lvlJc w:val="left"/>
      <w:pPr>
        <w:ind w:left="846"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3F7052E"/>
    <w:multiLevelType w:val="hybridMultilevel"/>
    <w:tmpl w:val="1898FF3E"/>
    <w:lvl w:ilvl="0" w:tplc="11A2E426">
      <w:start w:val="1"/>
      <w:numFmt w:val="chineseCountingThousand"/>
      <w:suff w:val="space"/>
      <w:lvlText w:val="%1、"/>
      <w:lvlJc w:val="center"/>
      <w:pPr>
        <w:ind w:left="1260" w:hanging="420"/>
      </w:pPr>
      <w:rPr>
        <w:rFonts w:hint="eastAsia"/>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01"/>
    <w:rsid w:val="00251801"/>
    <w:rsid w:val="00350F08"/>
    <w:rsid w:val="004A099E"/>
    <w:rsid w:val="006D7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01"/>
    <w:pPr>
      <w:widowControl w:val="0"/>
      <w:jc w:val="both"/>
    </w:pPr>
    <w:rPr>
      <w:rFonts w:ascii="Times New Roman" w:eastAsia="宋体" w:hAnsi="Times New Roman" w:cs="Times New Roman"/>
      <w:szCs w:val="24"/>
    </w:rPr>
  </w:style>
  <w:style w:type="paragraph" w:styleId="1">
    <w:name w:val="heading 1"/>
    <w:basedOn w:val="a"/>
    <w:next w:val="a"/>
    <w:link w:val="1Char"/>
    <w:qFormat/>
    <w:rsid w:val="00251801"/>
    <w:pPr>
      <w:keepNext/>
      <w:keepLines/>
      <w:spacing w:before="340" w:after="330" w:line="576"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51801"/>
    <w:rPr>
      <w:rFonts w:ascii="Times New Roman" w:eastAsia="宋体" w:hAnsi="Times New Roman" w:cs="Times New Roman"/>
      <w:b/>
      <w:kern w:val="44"/>
      <w:sz w:val="44"/>
      <w:szCs w:val="20"/>
    </w:rPr>
  </w:style>
  <w:style w:type="paragraph" w:styleId="a3">
    <w:name w:val="List Paragraph"/>
    <w:basedOn w:val="a"/>
    <w:uiPriority w:val="34"/>
    <w:qFormat/>
    <w:rsid w:val="00251801"/>
    <w:pPr>
      <w:widowControl/>
      <w:spacing w:line="360" w:lineRule="auto"/>
      <w:ind w:firstLineChars="200" w:firstLine="420"/>
      <w:outlineLvl w:val="0"/>
    </w:pPr>
    <w:rPr>
      <w:rFonts w:ascii="宋体"/>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01"/>
    <w:pPr>
      <w:widowControl w:val="0"/>
      <w:jc w:val="both"/>
    </w:pPr>
    <w:rPr>
      <w:rFonts w:ascii="Times New Roman" w:eastAsia="宋体" w:hAnsi="Times New Roman" w:cs="Times New Roman"/>
      <w:szCs w:val="24"/>
    </w:rPr>
  </w:style>
  <w:style w:type="paragraph" w:styleId="1">
    <w:name w:val="heading 1"/>
    <w:basedOn w:val="a"/>
    <w:next w:val="a"/>
    <w:link w:val="1Char"/>
    <w:qFormat/>
    <w:rsid w:val="00251801"/>
    <w:pPr>
      <w:keepNext/>
      <w:keepLines/>
      <w:spacing w:before="340" w:after="330" w:line="576"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51801"/>
    <w:rPr>
      <w:rFonts w:ascii="Times New Roman" w:eastAsia="宋体" w:hAnsi="Times New Roman" w:cs="Times New Roman"/>
      <w:b/>
      <w:kern w:val="44"/>
      <w:sz w:val="44"/>
      <w:szCs w:val="20"/>
    </w:rPr>
  </w:style>
  <w:style w:type="paragraph" w:styleId="a3">
    <w:name w:val="List Paragraph"/>
    <w:basedOn w:val="a"/>
    <w:uiPriority w:val="34"/>
    <w:qFormat/>
    <w:rsid w:val="00251801"/>
    <w:pPr>
      <w:widowControl/>
      <w:spacing w:line="360" w:lineRule="auto"/>
      <w:ind w:firstLineChars="200" w:firstLine="420"/>
      <w:outlineLvl w:val="0"/>
    </w:pPr>
    <w:rPr>
      <w:rFonts w:ascii="宋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1140</Words>
  <Characters>6498</Characters>
  <Application>Microsoft Office Word</Application>
  <DocSecurity>0</DocSecurity>
  <Lines>54</Lines>
  <Paragraphs>15</Paragraphs>
  <ScaleCrop>false</ScaleCrop>
  <Company>Home</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彭海辉</dc:creator>
  <cp:lastModifiedBy>彭海辉</cp:lastModifiedBy>
  <cp:revision>3</cp:revision>
  <dcterms:created xsi:type="dcterms:W3CDTF">2020-07-09T04:46:00Z</dcterms:created>
  <dcterms:modified xsi:type="dcterms:W3CDTF">2020-07-09T04:54:00Z</dcterms:modified>
</cp:coreProperties>
</file>